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C194D">
      <w:pPr>
        <w:widowControl/>
        <w:shd w:val="clear" w:color="auto" w:fill="FFFFFF"/>
        <w:spacing w:line="560" w:lineRule="atLeast"/>
        <w:jc w:val="left"/>
        <w:rPr>
          <w:rFonts w:hint="eastAsia" w:ascii="仿宋" w:hAnsi="仿宋" w:eastAsia="仿宋" w:cs="宋体"/>
          <w:color w:val="444444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444444"/>
          <w:kern w:val="0"/>
          <w:sz w:val="24"/>
          <w:szCs w:val="24"/>
        </w:rPr>
        <w:t>附件1：</w:t>
      </w:r>
    </w:p>
    <w:p w14:paraId="270800C7">
      <w:pPr>
        <w:widowControl/>
        <w:shd w:val="clear" w:color="auto" w:fill="FFFFFF"/>
        <w:spacing w:line="560" w:lineRule="atLeast"/>
        <w:jc w:val="left"/>
        <w:rPr>
          <w:rFonts w:hint="eastAsia" w:ascii="仿宋" w:hAnsi="仿宋" w:eastAsia="仿宋" w:cs="宋体"/>
          <w:color w:val="444444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444444"/>
          <w:kern w:val="0"/>
          <w:sz w:val="24"/>
          <w:szCs w:val="24"/>
        </w:rPr>
        <w:t xml:space="preserve"> </w:t>
      </w:r>
      <w:bookmarkStart w:id="0" w:name="OLE_LINK2"/>
      <w:bookmarkStart w:id="1" w:name="OLE_LINK3"/>
      <w:r>
        <w:rPr>
          <w:rFonts w:hint="eastAsia" w:ascii="仿宋" w:hAnsi="仿宋" w:eastAsia="仿宋" w:cs="宋体"/>
          <w:color w:val="444444"/>
          <w:kern w:val="0"/>
          <w:sz w:val="24"/>
          <w:szCs w:val="24"/>
        </w:rPr>
        <w:t xml:space="preserve"> </w:t>
      </w:r>
      <w:bookmarkEnd w:id="0"/>
      <w:bookmarkEnd w:id="1"/>
      <w:r>
        <w:rPr>
          <w:rFonts w:hint="eastAsia" w:ascii="仿宋" w:hAnsi="仿宋" w:eastAsia="仿宋" w:cs="宋体"/>
          <w:color w:val="444444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/>
          <w:bCs/>
          <w:sz w:val="28"/>
          <w:szCs w:val="36"/>
        </w:rPr>
        <w:t>榆树市基层体农技推广体系改革与建设项目示范基地报名</w:t>
      </w:r>
      <w:bookmarkStart w:id="2" w:name="_GoBack"/>
      <w:r>
        <w:rPr>
          <w:rFonts w:hint="eastAsia" w:ascii="仿宋" w:hAnsi="仿宋" w:eastAsia="仿宋"/>
          <w:bCs/>
          <w:sz w:val="28"/>
          <w:szCs w:val="36"/>
        </w:rPr>
        <w:t>登记表</w:t>
      </w:r>
      <w:bookmarkEnd w:id="2"/>
    </w:p>
    <w:tbl>
      <w:tblPr>
        <w:tblStyle w:val="3"/>
        <w:tblW w:w="9726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1436"/>
        <w:gridCol w:w="1140"/>
        <w:gridCol w:w="1264"/>
        <w:gridCol w:w="960"/>
        <w:gridCol w:w="185"/>
        <w:gridCol w:w="993"/>
        <w:gridCol w:w="141"/>
        <w:gridCol w:w="2078"/>
      </w:tblGrid>
      <w:tr w14:paraId="6BB32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DBE7D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示范地名称</w:t>
            </w:r>
          </w:p>
        </w:tc>
        <w:tc>
          <w:tcPr>
            <w:tcW w:w="38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972D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7E22EB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建立时间</w:t>
            </w:r>
          </w:p>
        </w:tc>
        <w:tc>
          <w:tcPr>
            <w:tcW w:w="32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EC54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D520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713D7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负责人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2574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E23FE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2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DFA04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8D253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手  机</w:t>
            </w:r>
          </w:p>
        </w:tc>
        <w:tc>
          <w:tcPr>
            <w:tcW w:w="22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7846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6A42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D19BC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详细地址</w:t>
            </w:r>
          </w:p>
        </w:tc>
        <w:tc>
          <w:tcPr>
            <w:tcW w:w="819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30EAB56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市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乡（镇）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村</w:t>
            </w:r>
          </w:p>
        </w:tc>
      </w:tr>
      <w:tr w14:paraId="6FF03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EFD73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固定资产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149BB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1EFF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主导产业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5B52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20C0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示范类别</w:t>
            </w:r>
          </w:p>
        </w:tc>
        <w:tc>
          <w:tcPr>
            <w:tcW w:w="33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325F4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农机化</w:t>
            </w:r>
          </w:p>
        </w:tc>
      </w:tr>
      <w:tr w14:paraId="22C26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5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4F9F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基础条件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70D7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库棚面积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FFC3B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BBF3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示范区面积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9AAE0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CFC51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机具（台套）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489C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271C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6A84E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13479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培训场</w:t>
            </w:r>
          </w:p>
          <w:p w14:paraId="6BFB9C5D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地面积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6527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1D43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电脑数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BF57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1B457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桌椅数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D5BD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9602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8C419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983D7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网络覆</w:t>
            </w:r>
          </w:p>
          <w:p w14:paraId="771ABB96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盖情况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6A9B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88D6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其他设备</w:t>
            </w:r>
          </w:p>
        </w:tc>
        <w:tc>
          <w:tcPr>
            <w:tcW w:w="43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1AFB4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9453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573E7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人才储备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F9D89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专业技术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人员数量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A9CF4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01F36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乡土专</w:t>
            </w:r>
          </w:p>
          <w:p w14:paraId="5604D3C4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家数量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BABB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8C68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管理人</w:t>
            </w:r>
          </w:p>
          <w:p w14:paraId="50B526E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员数量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3103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4A51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2F6C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技术支</w:t>
            </w:r>
          </w:p>
          <w:p w14:paraId="682E72E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持单位</w:t>
            </w:r>
          </w:p>
        </w:tc>
        <w:tc>
          <w:tcPr>
            <w:tcW w:w="819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352D6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5689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13F7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承担主</w:t>
            </w:r>
          </w:p>
          <w:p w14:paraId="673797A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推技术</w:t>
            </w:r>
          </w:p>
        </w:tc>
        <w:tc>
          <w:tcPr>
            <w:tcW w:w="819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89AD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FDD7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B005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示范基地基本情况（规模、应用技术、产量、品牌认证、经济效益、获得奖项等）</w:t>
            </w:r>
          </w:p>
        </w:tc>
        <w:tc>
          <w:tcPr>
            <w:tcW w:w="8197" w:type="dxa"/>
            <w:gridSpan w:val="8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4CFB43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BC29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E7FC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97CD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7BEE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A7571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BF8C7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530F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93B4B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BE7C9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7E00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0FFCD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0751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E826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43099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50B16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745E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4D86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3700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6A56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8FF21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D8A7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B8DF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083BE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CF93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E0C5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8245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0259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D4EA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1B23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7DF009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64B2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356B0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066F3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458A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C665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8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E45C1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6E0537BF">
      <w:pPr>
        <w:widowControl/>
        <w:shd w:val="clear" w:color="auto" w:fill="FFFFFF"/>
        <w:spacing w:line="560" w:lineRule="atLeast"/>
        <w:ind w:firstLine="1920" w:firstLineChars="600"/>
        <w:jc w:val="left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="仿宋" w:hAnsi="仿宋" w:eastAsia="仿宋" w:cs="宋体"/>
          <w:color w:val="444444"/>
          <w:kern w:val="0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215"/>
    <w:rsid w:val="00001AFB"/>
    <w:rsid w:val="00065EA8"/>
    <w:rsid w:val="00071E91"/>
    <w:rsid w:val="000B60E2"/>
    <w:rsid w:val="002140CA"/>
    <w:rsid w:val="00216D92"/>
    <w:rsid w:val="00262293"/>
    <w:rsid w:val="002645B2"/>
    <w:rsid w:val="002A7F98"/>
    <w:rsid w:val="002D4215"/>
    <w:rsid w:val="003201B6"/>
    <w:rsid w:val="003B75EF"/>
    <w:rsid w:val="00404648"/>
    <w:rsid w:val="004A1EDD"/>
    <w:rsid w:val="005F3545"/>
    <w:rsid w:val="006651E2"/>
    <w:rsid w:val="006A0CEE"/>
    <w:rsid w:val="00706267"/>
    <w:rsid w:val="007D15A1"/>
    <w:rsid w:val="008077A7"/>
    <w:rsid w:val="00881341"/>
    <w:rsid w:val="00916AFC"/>
    <w:rsid w:val="0095260D"/>
    <w:rsid w:val="0099440E"/>
    <w:rsid w:val="00A462B9"/>
    <w:rsid w:val="00AB07A0"/>
    <w:rsid w:val="00AE2D2B"/>
    <w:rsid w:val="00B113C5"/>
    <w:rsid w:val="00B22B1D"/>
    <w:rsid w:val="00D82A10"/>
    <w:rsid w:val="00D83825"/>
    <w:rsid w:val="00DB2671"/>
    <w:rsid w:val="00DD05B2"/>
    <w:rsid w:val="00DF080B"/>
    <w:rsid w:val="00E13CA3"/>
    <w:rsid w:val="00F65EF0"/>
    <w:rsid w:val="00F83AC0"/>
    <w:rsid w:val="0F773AC4"/>
    <w:rsid w:val="133C4A6B"/>
    <w:rsid w:val="1CCC2BE7"/>
    <w:rsid w:val="217B2336"/>
    <w:rsid w:val="2C8E3914"/>
    <w:rsid w:val="544605AF"/>
    <w:rsid w:val="6C4E4249"/>
    <w:rsid w:val="6D22466B"/>
    <w:rsid w:val="79522A27"/>
    <w:rsid w:val="7AA6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5">
    <w:name w:val="网格型1"/>
    <w:basedOn w:val="3"/>
    <w:qFormat/>
    <w:uiPriority w:val="0"/>
    <w:pPr>
      <w:widowControl w:val="0"/>
      <w:jc w:val="both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2204</Words>
  <Characters>2270</Characters>
  <Lines>18</Lines>
  <Paragraphs>5</Paragraphs>
  <TotalTime>190</TotalTime>
  <ScaleCrop>false</ScaleCrop>
  <LinksUpToDate>false</LinksUpToDate>
  <CharactersWithSpaces>2362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2026-08-28T01:24:00Z</dcterms:created>
  <dc:creator>xb21cn</dc:creator>
  <cp:lastModifiedBy>欣欣</cp:lastModifiedBy>
  <cp:lastPrinted>2026-08-31T00:29:00Z</cp:lastPrinted>
  <dcterms:modified xsi:type="dcterms:W3CDTF">2026-08-31T01:09:14Z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eyJoZGlkIjoiYzE2Y2QzMWI3N2MxZjBiMmQ0ZDIwOTNlOGJiOTZiMmEiLCJ1c2VySWQiOiIxMjA2MTIzMTc0In0=</vt:lpwstr>
  </property>
  <property fmtid="{D5CDD505-2E9C-101B-9397-08002B2CF9AE}" pid="3" name="KSOProductBuildVer">
    <vt:lpwstr>2052-12.1.0.28043</vt:lpwstr>
  </property>
  <property fmtid="{D5CDD505-2E9C-101B-9397-08002B2CF9AE}" pid="4" name="ICV">
    <vt:lpwstr>D606A869E7774414AE05D4A6196FA33C_13</vt:lpwstr>
  </property>
</Properties>
</file>