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0789FFB">
      <w:pPr>
        <w:autoSpaceDE w:val="0"/>
        <w:autoSpaceDN w:val="0"/>
        <w:adjustRightInd w:val="0"/>
        <w:spacing w:line="360" w:lineRule="auto"/>
        <w:jc w:val="center"/>
        <w:outlineLvl w:val="0"/>
        <w:rPr>
          <w:rFonts w:hint="eastAsia" w:cs="Calibri"/>
          <w:b/>
          <w:bCs/>
          <w:kern w:val="0"/>
          <w:sz w:val="36"/>
          <w:szCs w:val="36"/>
          <w:highlight w:val="none"/>
          <w:lang w:val="en-US" w:eastAsia="zh-CN"/>
        </w:rPr>
      </w:pPr>
      <w:r>
        <w:rPr>
          <w:rFonts w:hint="eastAsia" w:cs="Calibri"/>
          <w:b/>
          <w:bCs/>
          <w:kern w:val="0"/>
          <w:sz w:val="36"/>
          <w:szCs w:val="36"/>
          <w:highlight w:val="none"/>
          <w:lang w:val="en-US" w:eastAsia="zh-CN"/>
        </w:rPr>
        <w:t>榆树市2026年城镇老旧小区改造项目房屋安全鉴定</w:t>
      </w:r>
    </w:p>
    <w:p w14:paraId="374BDF6A">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504E4BD2">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C784D5E">
      <w:pPr>
        <w:pStyle w:val="7"/>
        <w:jc w:val="center"/>
        <w:rPr>
          <w:rFonts w:hint="eastAsia"/>
          <w:b/>
          <w:bCs w:val="0"/>
          <w:sz w:val="28"/>
          <w:szCs w:val="28"/>
          <w:lang w:val="en-US" w:eastAsia="zh-CN"/>
        </w:rPr>
      </w:pPr>
    </w:p>
    <w:p w14:paraId="18684175">
      <w:pPr>
        <w:pStyle w:val="7"/>
        <w:jc w:val="center"/>
        <w:rPr>
          <w:rFonts w:hint="default"/>
          <w:b/>
          <w:bCs w:val="0"/>
          <w:sz w:val="28"/>
          <w:szCs w:val="28"/>
          <w:lang w:val="en-US" w:eastAsia="zh-CN"/>
        </w:rPr>
      </w:pPr>
      <w:r>
        <w:rPr>
          <w:rFonts w:hint="eastAsia"/>
          <w:b/>
          <w:bCs w:val="0"/>
          <w:sz w:val="28"/>
          <w:szCs w:val="28"/>
          <w:lang w:val="en-US" w:eastAsia="zh-CN"/>
        </w:rPr>
        <w:t>相关资质证明文件</w:t>
      </w:r>
    </w:p>
    <w:p w14:paraId="13AE62EE">
      <w:pPr>
        <w:pStyle w:val="7"/>
        <w:jc w:val="center"/>
        <w:rPr>
          <w:rFonts w:hint="eastAsia"/>
          <w:b/>
          <w:bCs w:val="0"/>
          <w:sz w:val="28"/>
          <w:szCs w:val="28"/>
          <w:lang w:val="en-US" w:eastAsia="zh-CN"/>
        </w:rPr>
      </w:pPr>
    </w:p>
    <w:p w14:paraId="62CBE668">
      <w:pPr>
        <w:pStyle w:val="7"/>
        <w:jc w:val="both"/>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具备建设行政主管部门核发的建设工程质量检测机构综合资质证书或建设工</w:t>
      </w:r>
    </w:p>
    <w:p w14:paraId="1D513EAE">
      <w:pPr>
        <w:pStyle w:val="7"/>
        <w:ind w:left="0" w:leftChars="0" w:firstLine="0" w:firstLineChars="0"/>
        <w:jc w:val="both"/>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CN" w:eastAsia="zh-CN"/>
        </w:rPr>
        <w:t>程质量检测机构专项资质</w:t>
      </w:r>
      <w:r>
        <w:rPr>
          <w:rFonts w:hint="eastAsia" w:ascii="宋体" w:hAnsi="宋体" w:cs="宋体"/>
          <w:b w:val="0"/>
          <w:bCs/>
          <w:color w:val="auto"/>
          <w:sz w:val="24"/>
          <w:szCs w:val="24"/>
          <w:highlight w:val="none"/>
          <w:lang w:val="zh-CN" w:eastAsia="zh-CN"/>
        </w:rPr>
        <w:t>。</w:t>
      </w:r>
      <w:r>
        <w:rPr>
          <w:rFonts w:hint="eastAsia" w:ascii="宋体" w:hAnsi="宋体" w:cs="宋体"/>
          <w:b w:val="0"/>
          <w:bCs/>
          <w:color w:val="auto"/>
          <w:sz w:val="24"/>
          <w:szCs w:val="24"/>
          <w:highlight w:val="none"/>
          <w:lang w:val="en-US" w:eastAsia="zh-CN"/>
        </w:rPr>
        <w:t>以下证明文件均需加盖企业公章。</w:t>
      </w:r>
      <w:bookmarkStart w:id="1" w:name="_GoBack"/>
      <w:bookmarkEnd w:id="1"/>
    </w:p>
    <w:p w14:paraId="6220A815">
      <w:pPr>
        <w:pStyle w:val="7"/>
        <w:ind w:left="0" w:leftChars="0" w:firstLine="482" w:firstLineChars="200"/>
        <w:jc w:val="both"/>
        <w:rPr>
          <w:rFonts w:hint="eastAsia" w:ascii="宋体" w:hAnsi="宋体" w:eastAsia="宋体" w:cs="宋体"/>
          <w:b w:val="0"/>
          <w:bCs/>
          <w:color w:val="auto"/>
          <w:sz w:val="24"/>
          <w:szCs w:val="24"/>
          <w:highlight w:val="none"/>
          <w:lang w:val="zh-CN" w:eastAsia="zh-CN"/>
        </w:rPr>
      </w:pPr>
      <w:r>
        <w:rPr>
          <w:rFonts w:hint="eastAsia" w:ascii="宋体" w:hAnsi="宋体" w:eastAsia="宋体" w:cs="宋体"/>
          <w:b/>
          <w:bCs w:val="0"/>
          <w:color w:val="auto"/>
          <w:sz w:val="24"/>
          <w:szCs w:val="24"/>
          <w:highlight w:val="none"/>
          <w:lang w:val="en-US" w:eastAsia="zh-CN"/>
        </w:rPr>
        <w:t>注：</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zh-CN" w:eastAsia="zh-CN"/>
        </w:rPr>
        <w:t>旧资质证书的检测范围应包含建筑工程见证取样检测、主体结构检测、</w:t>
      </w:r>
      <w:r>
        <w:rPr>
          <w:rFonts w:hint="eastAsia" w:ascii="宋体" w:hAnsi="宋体" w:eastAsia="宋体" w:cs="宋体"/>
          <w:b w:val="0"/>
          <w:bCs/>
          <w:color w:val="auto"/>
          <w:sz w:val="24"/>
          <w:szCs w:val="24"/>
          <w:highlight w:val="none"/>
          <w:lang w:val="en-US" w:eastAsia="zh-CN"/>
        </w:rPr>
        <w:t>地基基础检测</w:t>
      </w:r>
      <w:r>
        <w:rPr>
          <w:rFonts w:hint="eastAsia" w:ascii="宋体" w:hAnsi="宋体" w:eastAsia="宋体" w:cs="宋体"/>
          <w:b w:val="0"/>
          <w:bCs/>
          <w:color w:val="auto"/>
          <w:sz w:val="24"/>
          <w:szCs w:val="24"/>
          <w:highlight w:val="none"/>
          <w:lang w:val="zh-CN" w:eastAsia="zh-CN"/>
        </w:rPr>
        <w:t>；新资质证书的检测范围须同时包含建筑材料及构配件检测、主体结构及装饰装修检测、</w:t>
      </w:r>
      <w:r>
        <w:rPr>
          <w:rFonts w:hint="eastAsia" w:ascii="宋体" w:hAnsi="宋体" w:eastAsia="宋体" w:cs="宋体"/>
          <w:b w:val="0"/>
          <w:bCs/>
          <w:color w:val="auto"/>
          <w:sz w:val="24"/>
          <w:szCs w:val="24"/>
          <w:highlight w:val="none"/>
          <w:lang w:val="en-US" w:eastAsia="zh-CN"/>
        </w:rPr>
        <w:t>地基基础检测</w:t>
      </w:r>
      <w:r>
        <w:rPr>
          <w:rFonts w:hint="eastAsia" w:ascii="宋体" w:hAnsi="宋体" w:eastAsia="宋体" w:cs="宋体"/>
          <w:b w:val="0"/>
          <w:bCs/>
          <w:color w:val="auto"/>
          <w:sz w:val="24"/>
          <w:szCs w:val="24"/>
          <w:highlight w:val="none"/>
          <w:lang w:val="zh-CN" w:eastAsia="zh-CN"/>
        </w:rPr>
        <w:t>；</w:t>
      </w:r>
    </w:p>
    <w:p w14:paraId="5AC7E8DF">
      <w:pPr>
        <w:pStyle w:val="7"/>
        <w:numPr>
          <w:ilvl w:val="0"/>
          <w:numId w:val="1"/>
        </w:numPr>
        <w:ind w:left="0" w:leftChars="0" w:firstLine="480" w:firstLineChars="200"/>
        <w:jc w:val="both"/>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潜在</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应对资质证书的有效性作出承诺（</w:t>
      </w:r>
      <w:r>
        <w:rPr>
          <w:rFonts w:hint="eastAsia" w:ascii="宋体" w:hAnsi="宋体" w:eastAsia="宋体" w:cs="宋体"/>
          <w:b w:val="0"/>
          <w:bCs/>
          <w:color w:val="auto"/>
          <w:sz w:val="24"/>
          <w:szCs w:val="24"/>
          <w:highlight w:val="none"/>
          <w:lang w:val="en-US" w:eastAsia="zh-CN"/>
        </w:rPr>
        <w:t>承诺书格式自拟</w:t>
      </w:r>
      <w:r>
        <w:rPr>
          <w:rFonts w:hint="eastAsia" w:ascii="宋体" w:hAnsi="宋体" w:eastAsia="宋体" w:cs="宋体"/>
          <w:b w:val="0"/>
          <w:bCs/>
          <w:color w:val="auto"/>
          <w:sz w:val="24"/>
          <w:szCs w:val="24"/>
          <w:highlight w:val="none"/>
          <w:lang w:val="zh-CN" w:eastAsia="zh-CN"/>
        </w:rPr>
        <w:t>）。</w:t>
      </w:r>
    </w:p>
    <w:p w14:paraId="31CF1B31">
      <w:pPr>
        <w:pStyle w:val="7"/>
        <w:numPr>
          <w:ilvl w:val="0"/>
          <w:numId w:val="1"/>
        </w:numPr>
        <w:ind w:left="0" w:leftChars="0" w:firstLine="480" w:firstLineChars="200"/>
        <w:jc w:val="both"/>
        <w:rPr>
          <w:rFonts w:hint="eastAsia" w:ascii="宋体" w:hAnsi="宋体" w:eastAsia="宋体" w:cs="宋体"/>
          <w:b w:val="0"/>
          <w:bCs/>
          <w:color w:val="auto"/>
          <w:sz w:val="24"/>
          <w:szCs w:val="24"/>
          <w:highlight w:val="none"/>
          <w:lang w:val="en-US" w:eastAsia="zh-CN"/>
        </w:rPr>
      </w:pPr>
      <w:r>
        <w:rPr>
          <w:rFonts w:hint="eastAsia" w:ascii="å®‹ä½“" w:hAnsi="å®‹ä½“" w:cs="å®‹ä½“"/>
          <w:i w:val="0"/>
          <w:iCs w:val="0"/>
          <w:caps w:val="0"/>
          <w:color w:val="000000"/>
          <w:spacing w:val="0"/>
          <w:sz w:val="24"/>
          <w:szCs w:val="24"/>
          <w:highlight w:val="none"/>
          <w:shd w:val="clear" w:fill="FFFFFF"/>
          <w:lang w:val="en-US" w:eastAsia="zh-CN"/>
        </w:rPr>
        <w:t>潜在供应商应对以下要求做出响应性承诺（承诺书格式自拟）。</w:t>
      </w:r>
    </w:p>
    <w:p w14:paraId="50588190">
      <w:pPr>
        <w:pStyle w:val="7"/>
        <w:numPr>
          <w:ilvl w:val="0"/>
          <w:numId w:val="0"/>
        </w:numPr>
        <w:ind w:leftChars="200" w:firstLine="480" w:firstLineChars="200"/>
        <w:jc w:val="both"/>
        <w:rPr>
          <w:rFonts w:hint="eastAsia" w:ascii="å®‹ä½“" w:hAnsi="å®‹ä½“" w:cs="å®‹ä½“"/>
          <w:i w:val="0"/>
          <w:iCs w:val="0"/>
          <w:caps w:val="0"/>
          <w:color w:val="000000"/>
          <w:spacing w:val="0"/>
          <w:sz w:val="24"/>
          <w:szCs w:val="24"/>
          <w:highlight w:val="none"/>
          <w:shd w:val="clear" w:fill="FFFFFF"/>
          <w:lang w:eastAsia="zh-CN"/>
        </w:rPr>
      </w:pPr>
      <w:r>
        <w:rPr>
          <w:rFonts w:hint="eastAsia" w:ascii="å®‹ä½“" w:hAnsi="å®‹ä½“" w:eastAsia="宋体" w:cs="å®‹ä½“"/>
          <w:i w:val="0"/>
          <w:iCs w:val="0"/>
          <w:caps w:val="0"/>
          <w:color w:val="000000"/>
          <w:spacing w:val="0"/>
          <w:sz w:val="24"/>
          <w:szCs w:val="24"/>
          <w:highlight w:val="none"/>
          <w:shd w:val="clear" w:fill="FFFFFF"/>
          <w:lang w:val="en-US" w:eastAsia="zh-CN"/>
        </w:rPr>
        <w:t>检测机构</w:t>
      </w:r>
      <w:r>
        <w:rPr>
          <w:rFonts w:ascii="å®‹ä½“" w:hAnsi="å®‹ä½“" w:eastAsia="å®‹ä½“" w:cs="å®‹ä½“"/>
          <w:i w:val="0"/>
          <w:iCs w:val="0"/>
          <w:caps w:val="0"/>
          <w:color w:val="000000"/>
          <w:spacing w:val="0"/>
          <w:sz w:val="24"/>
          <w:szCs w:val="24"/>
          <w:highlight w:val="none"/>
          <w:shd w:val="clear" w:fill="FFFFFF"/>
        </w:rPr>
        <w:t>跨省、自治区、直辖市承担检测业务</w:t>
      </w:r>
      <w:r>
        <w:rPr>
          <w:rFonts w:hint="eastAsia" w:ascii="å®‹ä½“" w:hAnsi="å®‹ä½“" w:eastAsia="宋体" w:cs="å®‹ä½“"/>
          <w:i w:val="0"/>
          <w:iCs w:val="0"/>
          <w:caps w:val="0"/>
          <w:color w:val="000000"/>
          <w:spacing w:val="0"/>
          <w:sz w:val="24"/>
          <w:szCs w:val="24"/>
          <w:highlight w:val="none"/>
          <w:shd w:val="clear" w:fill="FFFFFF"/>
          <w:lang w:val="en-US" w:eastAsia="zh-CN"/>
        </w:rPr>
        <w:t>的，</w:t>
      </w:r>
      <w:r>
        <w:rPr>
          <w:rFonts w:ascii="å®‹ä½“" w:hAnsi="å®‹ä½“" w:eastAsia="å®‹ä½“" w:cs="å®‹ä½“"/>
          <w:i w:val="0"/>
          <w:iCs w:val="0"/>
          <w:caps w:val="0"/>
          <w:color w:val="000000"/>
          <w:spacing w:val="0"/>
          <w:sz w:val="24"/>
          <w:szCs w:val="24"/>
          <w:highlight w:val="none"/>
          <w:shd w:val="clear" w:fill="FFFFFF"/>
        </w:rPr>
        <w:t>应</w:t>
      </w:r>
      <w:r>
        <w:rPr>
          <w:rFonts w:hint="eastAsia" w:ascii="å®‹ä½“" w:hAnsi="å®‹ä½“" w:eastAsia="宋体" w:cs="å®‹ä½“"/>
          <w:i w:val="0"/>
          <w:iCs w:val="0"/>
          <w:caps w:val="0"/>
          <w:color w:val="000000"/>
          <w:spacing w:val="0"/>
          <w:sz w:val="24"/>
          <w:szCs w:val="24"/>
          <w:highlight w:val="none"/>
          <w:shd w:val="clear" w:fill="FFFFFF"/>
          <w:lang w:val="en-US" w:eastAsia="zh-CN"/>
        </w:rPr>
        <w:t>当</w:t>
      </w:r>
      <w:r>
        <w:rPr>
          <w:rFonts w:ascii="å®‹ä½“" w:hAnsi="å®‹ä½“" w:eastAsia="å®‹ä½“" w:cs="å®‹ä½“"/>
          <w:i w:val="0"/>
          <w:iCs w:val="0"/>
          <w:caps w:val="0"/>
          <w:color w:val="000000"/>
          <w:spacing w:val="0"/>
          <w:sz w:val="24"/>
          <w:szCs w:val="24"/>
          <w:highlight w:val="none"/>
          <w:shd w:val="clear" w:fill="FFFFFF"/>
        </w:rPr>
        <w:t>向</w:t>
      </w:r>
      <w:r>
        <w:rPr>
          <w:rFonts w:hint="eastAsia" w:ascii="å®‹ä½“" w:hAnsi="å®‹ä½“" w:eastAsia="宋体" w:cs="å®‹ä½“"/>
          <w:i w:val="0"/>
          <w:iCs w:val="0"/>
          <w:caps w:val="0"/>
          <w:color w:val="000000"/>
          <w:spacing w:val="0"/>
          <w:sz w:val="24"/>
          <w:szCs w:val="24"/>
          <w:highlight w:val="none"/>
          <w:shd w:val="clear" w:fill="FFFFFF"/>
          <w:lang w:val="en-US" w:eastAsia="zh-CN"/>
        </w:rPr>
        <w:t>建设工程</w:t>
      </w:r>
      <w:r>
        <w:rPr>
          <w:rFonts w:ascii="å®‹ä½“" w:hAnsi="å®‹ä½“" w:eastAsia="å®‹ä½“" w:cs="å®‹ä½“"/>
          <w:i w:val="0"/>
          <w:iCs w:val="0"/>
          <w:caps w:val="0"/>
          <w:color w:val="000000"/>
          <w:spacing w:val="0"/>
          <w:sz w:val="24"/>
          <w:szCs w:val="24"/>
          <w:highlight w:val="none"/>
          <w:shd w:val="clear" w:fill="FFFFFF"/>
        </w:rPr>
        <w:t>所在地</w:t>
      </w:r>
      <w:r>
        <w:rPr>
          <w:rFonts w:hint="eastAsia" w:ascii="å®‹ä½“" w:hAnsi="å®‹ä½“" w:eastAsia="宋体" w:cs="å®‹ä½“"/>
          <w:i w:val="0"/>
          <w:iCs w:val="0"/>
          <w:caps w:val="0"/>
          <w:color w:val="000000"/>
          <w:spacing w:val="0"/>
          <w:sz w:val="24"/>
          <w:szCs w:val="24"/>
          <w:highlight w:val="none"/>
          <w:shd w:val="clear" w:fill="FFFFFF"/>
          <w:lang w:val="en-US" w:eastAsia="zh-CN"/>
        </w:rPr>
        <w:t>的</w:t>
      </w:r>
      <w:r>
        <w:rPr>
          <w:rFonts w:ascii="å®‹ä½“" w:hAnsi="å®‹ä½“" w:eastAsia="å®‹ä½“" w:cs="å®‹ä½“"/>
          <w:i w:val="0"/>
          <w:iCs w:val="0"/>
          <w:caps w:val="0"/>
          <w:color w:val="000000"/>
          <w:spacing w:val="0"/>
          <w:sz w:val="24"/>
          <w:szCs w:val="24"/>
          <w:highlight w:val="none"/>
          <w:shd w:val="clear" w:fill="FFFFFF"/>
        </w:rPr>
        <w:t>省</w:t>
      </w:r>
      <w:r>
        <w:rPr>
          <w:rFonts w:hint="eastAsia" w:ascii="å®‹ä½“" w:hAnsi="å®‹ä½“" w:eastAsia="宋体" w:cs="å®‹ä½“"/>
          <w:i w:val="0"/>
          <w:iCs w:val="0"/>
          <w:caps w:val="0"/>
          <w:color w:val="000000"/>
          <w:spacing w:val="0"/>
          <w:sz w:val="24"/>
          <w:szCs w:val="24"/>
          <w:highlight w:val="none"/>
          <w:shd w:val="clear" w:fill="FFFFFF"/>
          <w:lang w:eastAsia="zh-CN"/>
        </w:rPr>
        <w:t>、</w:t>
      </w:r>
      <w:r>
        <w:rPr>
          <w:rFonts w:hint="eastAsia" w:ascii="å®‹ä½“" w:hAnsi="å®‹ä½“" w:eastAsia="宋体" w:cs="å®‹ä½“"/>
          <w:i w:val="0"/>
          <w:iCs w:val="0"/>
          <w:caps w:val="0"/>
          <w:color w:val="000000"/>
          <w:spacing w:val="0"/>
          <w:sz w:val="24"/>
          <w:szCs w:val="24"/>
          <w:highlight w:val="none"/>
          <w:shd w:val="clear" w:fill="FFFFFF"/>
          <w:lang w:val="en-US" w:eastAsia="zh-CN"/>
        </w:rPr>
        <w:t>自治区、直辖市人民政府</w:t>
      </w:r>
      <w:r>
        <w:rPr>
          <w:rFonts w:ascii="å®‹ä½“" w:hAnsi="å®‹ä½“" w:eastAsia="å®‹ä½“" w:cs="å®‹ä½“"/>
          <w:i w:val="0"/>
          <w:iCs w:val="0"/>
          <w:caps w:val="0"/>
          <w:color w:val="000000"/>
          <w:spacing w:val="0"/>
          <w:sz w:val="24"/>
          <w:szCs w:val="24"/>
          <w:highlight w:val="none"/>
          <w:shd w:val="clear" w:fill="FFFFFF"/>
        </w:rPr>
        <w:t>住房</w:t>
      </w:r>
      <w:r>
        <w:rPr>
          <w:rFonts w:hint="eastAsia" w:ascii="å®‹ä½“" w:hAnsi="å®‹ä½“" w:eastAsia="宋体" w:cs="å®‹ä½“"/>
          <w:i w:val="0"/>
          <w:iCs w:val="0"/>
          <w:caps w:val="0"/>
          <w:color w:val="000000"/>
          <w:spacing w:val="0"/>
          <w:sz w:val="24"/>
          <w:szCs w:val="24"/>
          <w:highlight w:val="none"/>
          <w:shd w:val="clear" w:fill="FFFFFF"/>
          <w:lang w:val="en-US" w:eastAsia="zh-CN"/>
        </w:rPr>
        <w:t>和</w:t>
      </w:r>
      <w:r>
        <w:rPr>
          <w:rFonts w:ascii="å®‹ä½“" w:hAnsi="å®‹ä½“" w:eastAsia="å®‹ä½“" w:cs="å®‹ä½“"/>
          <w:i w:val="0"/>
          <w:iCs w:val="0"/>
          <w:caps w:val="0"/>
          <w:color w:val="000000"/>
          <w:spacing w:val="0"/>
          <w:sz w:val="24"/>
          <w:szCs w:val="24"/>
          <w:highlight w:val="none"/>
          <w:shd w:val="clear" w:fill="FFFFFF"/>
        </w:rPr>
        <w:t>城乡建设主管部门备案，并确保检测能力满足检测活动要求</w:t>
      </w:r>
      <w:r>
        <w:rPr>
          <w:rFonts w:hint="eastAsia" w:ascii="å®‹ä½“" w:hAnsi="å®‹ä½“" w:eastAsia="宋体" w:cs="å®‹ä½“"/>
          <w:i w:val="0"/>
          <w:iCs w:val="0"/>
          <w:caps w:val="0"/>
          <w:color w:val="000000"/>
          <w:spacing w:val="0"/>
          <w:sz w:val="24"/>
          <w:szCs w:val="24"/>
          <w:highlight w:val="none"/>
          <w:shd w:val="clear" w:fill="FFFFFF"/>
          <w:lang w:eastAsia="zh-CN"/>
        </w:rPr>
        <w:t>（</w:t>
      </w:r>
      <w:r>
        <w:rPr>
          <w:rFonts w:hint="eastAsia" w:ascii="å®‹ä½“" w:hAnsi="å®‹ä½“" w:eastAsia="宋体" w:cs="å®‹ä½“"/>
          <w:i w:val="0"/>
          <w:iCs w:val="0"/>
          <w:caps w:val="0"/>
          <w:color w:val="000000"/>
          <w:spacing w:val="0"/>
          <w:sz w:val="24"/>
          <w:szCs w:val="24"/>
          <w:highlight w:val="none"/>
          <w:shd w:val="clear" w:fill="FFFFFF"/>
          <w:lang w:val="en-US" w:eastAsia="zh-CN"/>
        </w:rPr>
        <w:t>成交后的供应商应在合同签订前向</w:t>
      </w:r>
      <w:r>
        <w:rPr>
          <w:rFonts w:hint="eastAsia" w:ascii="宋体" w:hAnsi="宋体" w:cs="宋体"/>
          <w:bCs/>
          <w:color w:val="auto"/>
          <w:sz w:val="24"/>
          <w:szCs w:val="24"/>
          <w:highlight w:val="none"/>
          <w:lang w:val="en-US" w:eastAsia="zh-CN"/>
        </w:rPr>
        <w:t>榆树市保障性住房管理中心</w:t>
      </w:r>
      <w:r>
        <w:rPr>
          <w:rFonts w:hint="eastAsia" w:ascii="å®‹ä½“" w:hAnsi="å®‹ä½“" w:eastAsia="宋体" w:cs="å®‹ä½“"/>
          <w:i w:val="0"/>
          <w:iCs w:val="0"/>
          <w:caps w:val="0"/>
          <w:color w:val="000000"/>
          <w:spacing w:val="0"/>
          <w:sz w:val="24"/>
          <w:szCs w:val="24"/>
          <w:highlight w:val="none"/>
          <w:shd w:val="clear" w:fill="FFFFFF"/>
          <w:lang w:val="en-US" w:eastAsia="zh-CN"/>
        </w:rPr>
        <w:t>交相关证明文件</w:t>
      </w:r>
      <w:r>
        <w:rPr>
          <w:rFonts w:hint="eastAsia" w:ascii="å®‹ä½“" w:hAnsi="å®‹ä½“" w:eastAsia="宋体" w:cs="å®‹ä½“"/>
          <w:i w:val="0"/>
          <w:iCs w:val="0"/>
          <w:caps w:val="0"/>
          <w:color w:val="000000"/>
          <w:spacing w:val="0"/>
          <w:sz w:val="24"/>
          <w:szCs w:val="24"/>
          <w:highlight w:val="none"/>
          <w:shd w:val="clear" w:fill="FFFFFF"/>
          <w:lang w:eastAsia="zh-CN"/>
        </w:rPr>
        <w:t>）</w:t>
      </w:r>
      <w:r>
        <w:rPr>
          <w:rFonts w:hint="eastAsia" w:ascii="å®‹ä½“" w:hAnsi="å®‹ä½“" w:cs="å®‹ä½“"/>
          <w:i w:val="0"/>
          <w:iCs w:val="0"/>
          <w:caps w:val="0"/>
          <w:color w:val="000000"/>
          <w:spacing w:val="0"/>
          <w:sz w:val="24"/>
          <w:szCs w:val="24"/>
          <w:highlight w:val="none"/>
          <w:shd w:val="clear" w:fill="FFFFFF"/>
          <w:lang w:eastAsia="zh-CN"/>
        </w:rPr>
        <w:t>。</w:t>
      </w:r>
    </w:p>
    <w:p w14:paraId="4A791AC3">
      <w:pPr>
        <w:pStyle w:val="7"/>
        <w:numPr>
          <w:ilvl w:val="0"/>
          <w:numId w:val="0"/>
        </w:numPr>
        <w:jc w:val="both"/>
        <w:rPr>
          <w:rFonts w:hint="default" w:ascii="å®‹ä½“" w:hAnsi="å®‹ä½“" w:cs="å®‹ä½“"/>
          <w:i w:val="0"/>
          <w:iCs w:val="0"/>
          <w:caps w:val="0"/>
          <w:color w:val="000000"/>
          <w:spacing w:val="0"/>
          <w:sz w:val="24"/>
          <w:szCs w:val="24"/>
          <w:highlight w:val="none"/>
          <w:shd w:val="clear" w:fill="FFFFFF"/>
          <w:lang w:val="en-US" w:eastAsia="zh-CN"/>
        </w:rPr>
      </w:pPr>
    </w:p>
    <w:p w14:paraId="163B5068">
      <w:pPr>
        <w:pStyle w:val="7"/>
        <w:jc w:val="center"/>
        <w:rPr>
          <w:rFonts w:hint="eastAsia"/>
          <w:b/>
          <w:bCs w:val="0"/>
          <w:sz w:val="28"/>
          <w:szCs w:val="28"/>
          <w:lang w:val="en-US" w:eastAsia="zh-CN"/>
        </w:rPr>
      </w:pPr>
    </w:p>
    <w:p w14:paraId="53B2E489">
      <w:pPr>
        <w:pStyle w:val="7"/>
        <w:jc w:val="center"/>
        <w:rPr>
          <w:rFonts w:hint="eastAsia"/>
          <w:b/>
          <w:bCs w:val="0"/>
          <w:sz w:val="28"/>
          <w:szCs w:val="28"/>
          <w:lang w:val="en-US" w:eastAsia="zh-CN"/>
        </w:rPr>
      </w:pPr>
    </w:p>
    <w:p w14:paraId="35345C66">
      <w:pPr>
        <w:pStyle w:val="7"/>
        <w:jc w:val="center"/>
        <w:rPr>
          <w:rFonts w:hint="eastAsia"/>
          <w:b/>
          <w:bCs w:val="0"/>
          <w:sz w:val="28"/>
          <w:szCs w:val="28"/>
          <w:lang w:val="en-US" w:eastAsia="zh-CN"/>
        </w:rPr>
      </w:pPr>
    </w:p>
    <w:p w14:paraId="30A5BB06">
      <w:pPr>
        <w:pStyle w:val="7"/>
        <w:jc w:val="center"/>
        <w:rPr>
          <w:rFonts w:hint="eastAsia"/>
          <w:b/>
          <w:bCs w:val="0"/>
          <w:sz w:val="28"/>
          <w:szCs w:val="28"/>
          <w:lang w:val="en-US" w:eastAsia="zh-CN"/>
        </w:rPr>
      </w:pPr>
    </w:p>
    <w:p w14:paraId="3AC1908A">
      <w:pPr>
        <w:pStyle w:val="7"/>
        <w:jc w:val="center"/>
        <w:rPr>
          <w:rFonts w:hint="eastAsia"/>
          <w:b/>
          <w:bCs w:val="0"/>
          <w:sz w:val="28"/>
          <w:szCs w:val="28"/>
          <w:lang w:val="en-US" w:eastAsia="zh-CN"/>
        </w:rPr>
      </w:pPr>
    </w:p>
    <w:p w14:paraId="36C2266C">
      <w:pPr>
        <w:pStyle w:val="7"/>
        <w:jc w:val="center"/>
        <w:rPr>
          <w:rFonts w:hint="eastAsia"/>
          <w:b/>
          <w:bCs w:val="0"/>
          <w:sz w:val="28"/>
          <w:szCs w:val="28"/>
          <w:lang w:val="en-US" w:eastAsia="zh-CN"/>
        </w:rPr>
      </w:pPr>
    </w:p>
    <w:p w14:paraId="3EBE5022">
      <w:pPr>
        <w:pStyle w:val="7"/>
        <w:jc w:val="center"/>
        <w:rPr>
          <w:rFonts w:hint="eastAsia"/>
          <w:b/>
          <w:bCs w:val="0"/>
          <w:sz w:val="28"/>
          <w:szCs w:val="28"/>
          <w:lang w:val="en-US" w:eastAsia="zh-CN"/>
        </w:rPr>
      </w:pPr>
    </w:p>
    <w:p w14:paraId="55920526">
      <w:pPr>
        <w:pStyle w:val="7"/>
        <w:jc w:val="center"/>
        <w:rPr>
          <w:rFonts w:hint="eastAsia"/>
          <w:b/>
          <w:bCs w:val="0"/>
          <w:sz w:val="28"/>
          <w:szCs w:val="28"/>
          <w:lang w:val="en-US" w:eastAsia="zh-CN"/>
        </w:rPr>
      </w:pPr>
    </w:p>
    <w:p w14:paraId="3552BAEA">
      <w:pPr>
        <w:pStyle w:val="7"/>
        <w:jc w:val="center"/>
        <w:rPr>
          <w:rFonts w:hint="eastAsia"/>
          <w:b/>
          <w:bCs w:val="0"/>
          <w:sz w:val="28"/>
          <w:szCs w:val="28"/>
          <w:lang w:val="en-US" w:eastAsia="zh-CN"/>
        </w:rPr>
      </w:pPr>
    </w:p>
    <w:p w14:paraId="71F339A8">
      <w:pPr>
        <w:pStyle w:val="7"/>
        <w:jc w:val="center"/>
        <w:rPr>
          <w:rFonts w:hint="eastAsia"/>
          <w:b/>
          <w:bCs w:val="0"/>
          <w:sz w:val="28"/>
          <w:szCs w:val="28"/>
          <w:lang w:val="en-US" w:eastAsia="zh-CN"/>
        </w:rPr>
      </w:pPr>
    </w:p>
    <w:p w14:paraId="70FDFAAC">
      <w:pPr>
        <w:pStyle w:val="7"/>
        <w:jc w:val="center"/>
        <w:rPr>
          <w:rFonts w:hint="eastAsia"/>
          <w:b/>
          <w:bCs w:val="0"/>
          <w:sz w:val="28"/>
          <w:szCs w:val="28"/>
          <w:lang w:val="en-US" w:eastAsia="zh-CN"/>
        </w:rPr>
      </w:pPr>
    </w:p>
    <w:p w14:paraId="258F85E9">
      <w:pPr>
        <w:pStyle w:val="7"/>
        <w:jc w:val="center"/>
        <w:rPr>
          <w:rFonts w:hint="eastAsia"/>
          <w:b/>
          <w:bCs w:val="0"/>
          <w:sz w:val="28"/>
          <w:szCs w:val="28"/>
          <w:lang w:val="en-US" w:eastAsia="zh-CN"/>
        </w:rPr>
      </w:pPr>
    </w:p>
    <w:p w14:paraId="4B1BB176">
      <w:pPr>
        <w:pStyle w:val="7"/>
        <w:jc w:val="center"/>
        <w:rPr>
          <w:rFonts w:hint="eastAsia"/>
          <w:b/>
          <w:bCs w:val="0"/>
          <w:sz w:val="28"/>
          <w:szCs w:val="28"/>
          <w:lang w:val="en-US" w:eastAsia="zh-CN"/>
        </w:rPr>
      </w:pPr>
    </w:p>
    <w:p w14:paraId="4233232D">
      <w:pPr>
        <w:pStyle w:val="7"/>
        <w:jc w:val="center"/>
        <w:rPr>
          <w:rFonts w:hint="eastAsia"/>
          <w:b/>
          <w:bCs w:val="0"/>
          <w:sz w:val="28"/>
          <w:szCs w:val="28"/>
          <w:lang w:val="en-US" w:eastAsia="zh-CN"/>
        </w:rPr>
      </w:pPr>
    </w:p>
    <w:p w14:paraId="525C96EF">
      <w:pPr>
        <w:pStyle w:val="7"/>
        <w:jc w:val="center"/>
        <w:rPr>
          <w:rFonts w:hint="eastAsia"/>
          <w:b/>
          <w:bCs w:val="0"/>
          <w:sz w:val="28"/>
          <w:szCs w:val="28"/>
          <w:lang w:val="en-US" w:eastAsia="zh-CN"/>
        </w:rPr>
      </w:pPr>
    </w:p>
    <w:p w14:paraId="7C20CD4C">
      <w:pPr>
        <w:pStyle w:val="7"/>
        <w:jc w:val="center"/>
        <w:rPr>
          <w:rFonts w:hint="eastAsia"/>
          <w:b/>
          <w:bCs w:val="0"/>
          <w:sz w:val="28"/>
          <w:szCs w:val="28"/>
          <w:lang w:val="en-US" w:eastAsia="zh-CN"/>
        </w:rPr>
      </w:pPr>
    </w:p>
    <w:p w14:paraId="41F55DF2">
      <w:pPr>
        <w:pStyle w:val="7"/>
        <w:jc w:val="center"/>
        <w:rPr>
          <w:rFonts w:hint="eastAsia"/>
          <w:b/>
          <w:bCs w:val="0"/>
          <w:sz w:val="28"/>
          <w:szCs w:val="28"/>
          <w:lang w:val="en-US" w:eastAsia="zh-CN"/>
        </w:rPr>
      </w:pPr>
    </w:p>
    <w:p w14:paraId="696725EF">
      <w:pPr>
        <w:pStyle w:val="7"/>
        <w:jc w:val="center"/>
        <w:rPr>
          <w:rFonts w:hint="eastAsia"/>
          <w:b/>
          <w:bCs w:val="0"/>
          <w:sz w:val="28"/>
          <w:szCs w:val="28"/>
          <w:lang w:val="en-US" w:eastAsia="zh-CN"/>
        </w:rPr>
      </w:pPr>
    </w:p>
    <w:p w14:paraId="3A103A67">
      <w:pPr>
        <w:pStyle w:val="7"/>
        <w:jc w:val="center"/>
        <w:rPr>
          <w:rFonts w:hint="eastAsia"/>
          <w:b/>
          <w:bCs w:val="0"/>
          <w:sz w:val="28"/>
          <w:szCs w:val="28"/>
          <w:lang w:val="en-US" w:eastAsia="zh-CN"/>
        </w:rPr>
      </w:pPr>
    </w:p>
    <w:p w14:paraId="4EB34E1D">
      <w:pPr>
        <w:pStyle w:val="7"/>
        <w:jc w:val="center"/>
        <w:rPr>
          <w:rFonts w:hint="eastAsia"/>
          <w:b/>
          <w:bCs w:val="0"/>
          <w:sz w:val="28"/>
          <w:szCs w:val="28"/>
          <w:lang w:val="en-US" w:eastAsia="zh-CN"/>
        </w:rPr>
      </w:pPr>
    </w:p>
    <w:p w14:paraId="63FFB8EA">
      <w:pPr>
        <w:pStyle w:val="7"/>
        <w:jc w:val="center"/>
        <w:rPr>
          <w:rFonts w:hint="eastAsia"/>
          <w:b/>
          <w:bCs w:val="0"/>
          <w:sz w:val="28"/>
          <w:szCs w:val="28"/>
          <w:lang w:val="en-US" w:eastAsia="zh-CN"/>
        </w:rPr>
      </w:pPr>
    </w:p>
    <w:p w14:paraId="7890CC09">
      <w:pPr>
        <w:pStyle w:val="7"/>
        <w:jc w:val="center"/>
        <w:rPr>
          <w:rFonts w:hint="eastAsia"/>
          <w:b/>
          <w:bCs w:val="0"/>
          <w:sz w:val="28"/>
          <w:szCs w:val="28"/>
          <w:lang w:val="en-US" w:eastAsia="zh-CN"/>
        </w:rPr>
      </w:pPr>
    </w:p>
    <w:p w14:paraId="32B165D6">
      <w:pPr>
        <w:pStyle w:val="7"/>
        <w:jc w:val="center"/>
        <w:rPr>
          <w:rFonts w:hint="eastAsia"/>
          <w:b/>
          <w:bCs w:val="0"/>
          <w:sz w:val="28"/>
          <w:szCs w:val="28"/>
          <w:lang w:val="en-US" w:eastAsia="zh-CN"/>
        </w:rPr>
      </w:pPr>
    </w:p>
    <w:p w14:paraId="7E7FA130">
      <w:pPr>
        <w:pStyle w:val="7"/>
        <w:jc w:val="center"/>
        <w:rPr>
          <w:rFonts w:hint="eastAsia"/>
          <w:b/>
          <w:bCs w:val="0"/>
          <w:sz w:val="28"/>
          <w:szCs w:val="28"/>
          <w:lang w:val="en-US" w:eastAsia="zh-CN"/>
        </w:rPr>
      </w:pPr>
    </w:p>
    <w:p w14:paraId="7341C157">
      <w:pPr>
        <w:pStyle w:val="7"/>
        <w:jc w:val="center"/>
        <w:rPr>
          <w:rFonts w:hint="eastAsia"/>
          <w:b/>
          <w:bCs w:val="0"/>
          <w:sz w:val="28"/>
          <w:szCs w:val="28"/>
          <w:lang w:val="en-US" w:eastAsia="zh-CN"/>
        </w:rPr>
      </w:pPr>
    </w:p>
    <w:p w14:paraId="0C6B58D3">
      <w:pPr>
        <w:pStyle w:val="7"/>
        <w:jc w:val="center"/>
        <w:rPr>
          <w:rFonts w:hint="eastAsia"/>
          <w:b/>
          <w:bCs w:val="0"/>
          <w:sz w:val="28"/>
          <w:szCs w:val="28"/>
          <w:lang w:val="en-US" w:eastAsia="zh-CN"/>
        </w:rPr>
      </w:pPr>
    </w:p>
    <w:p w14:paraId="68D5A005">
      <w:pPr>
        <w:pStyle w:val="7"/>
        <w:jc w:val="center"/>
        <w:rPr>
          <w:rFonts w:hint="eastAsia"/>
          <w:b/>
          <w:bCs w:val="0"/>
          <w:sz w:val="28"/>
          <w:szCs w:val="28"/>
          <w:lang w:val="en-US" w:eastAsia="zh-CN"/>
        </w:rPr>
      </w:pPr>
    </w:p>
    <w:p w14:paraId="145B92A8">
      <w:pPr>
        <w:pStyle w:val="7"/>
        <w:jc w:val="center"/>
        <w:rPr>
          <w:rFonts w:hint="eastAsia"/>
          <w:b/>
          <w:bCs w:val="0"/>
          <w:sz w:val="28"/>
          <w:szCs w:val="28"/>
          <w:lang w:val="en-US" w:eastAsia="zh-CN"/>
        </w:rPr>
      </w:pPr>
    </w:p>
    <w:p w14:paraId="14F98541">
      <w:pPr>
        <w:pStyle w:val="7"/>
        <w:jc w:val="center"/>
        <w:rPr>
          <w:rFonts w:hint="eastAsia"/>
          <w:b/>
          <w:bCs w:val="0"/>
          <w:sz w:val="28"/>
          <w:szCs w:val="28"/>
          <w:lang w:val="en-US" w:eastAsia="zh-CN"/>
        </w:rPr>
      </w:pPr>
    </w:p>
    <w:p w14:paraId="0510D59B">
      <w:pPr>
        <w:pStyle w:val="7"/>
        <w:jc w:val="center"/>
        <w:rPr>
          <w:rFonts w:hint="eastAsia"/>
          <w:b/>
          <w:bCs w:val="0"/>
          <w:sz w:val="28"/>
          <w:szCs w:val="28"/>
          <w:lang w:val="en-US" w:eastAsia="zh-CN"/>
        </w:rPr>
      </w:pPr>
    </w:p>
    <w:p w14:paraId="430A7F01">
      <w:pPr>
        <w:pStyle w:val="7"/>
        <w:ind w:left="0" w:leftChars="0" w:firstLine="0" w:firstLineChars="0"/>
        <w:rPr>
          <w:rFonts w:hint="eastAsia"/>
          <w:b/>
          <w:bCs/>
          <w:lang w:val="en-US" w:eastAsia="zh-CN"/>
        </w:rPr>
      </w:pPr>
      <w:r>
        <w:rPr>
          <w:rFonts w:hint="eastAsia"/>
          <w:b/>
          <w:bCs/>
          <w:lang w:val="en-US" w:eastAsia="zh-CN"/>
        </w:rPr>
        <w:t>附件4：</w:t>
      </w:r>
    </w:p>
    <w:p w14:paraId="0E5BDE80">
      <w:pPr>
        <w:pStyle w:val="7"/>
        <w:ind w:left="0" w:leftChars="0" w:firstLine="0" w:firstLineChars="0"/>
        <w:rPr>
          <w:rFonts w:hint="eastAsia"/>
          <w:b/>
          <w:bCs/>
          <w:sz w:val="28"/>
          <w:szCs w:val="24"/>
          <w:lang w:val="en-US" w:eastAsia="zh-CN"/>
        </w:rPr>
      </w:pPr>
    </w:p>
    <w:p w14:paraId="5E8891A6">
      <w:pPr>
        <w:pStyle w:val="7"/>
        <w:ind w:left="0" w:leftChars="0" w:firstLine="0" w:firstLineChars="0"/>
        <w:rPr>
          <w:rFonts w:hint="eastAsia"/>
          <w:b/>
          <w:bCs/>
          <w:sz w:val="28"/>
          <w:szCs w:val="24"/>
          <w:lang w:val="en-US" w:eastAsia="zh-CN"/>
        </w:rPr>
      </w:pPr>
    </w:p>
    <w:p w14:paraId="5279A22E">
      <w:pPr>
        <w:pStyle w:val="7"/>
        <w:ind w:left="0" w:leftChars="0" w:firstLine="0" w:firstLineChars="0"/>
        <w:jc w:val="center"/>
        <w:rPr>
          <w:rFonts w:hint="eastAsia"/>
          <w:b/>
          <w:bCs/>
          <w:sz w:val="28"/>
          <w:szCs w:val="24"/>
          <w:lang w:val="en-US" w:eastAsia="zh-CN"/>
        </w:rPr>
      </w:pPr>
      <w:r>
        <w:rPr>
          <w:rFonts w:hint="eastAsia"/>
          <w:b/>
          <w:bCs/>
          <w:sz w:val="28"/>
          <w:szCs w:val="24"/>
          <w:lang w:val="en-US" w:eastAsia="zh-CN"/>
        </w:rPr>
        <w:t>计量认证证明文件</w:t>
      </w:r>
    </w:p>
    <w:p w14:paraId="582DE117">
      <w:pPr>
        <w:pStyle w:val="7"/>
        <w:ind w:left="0" w:leftChars="0" w:firstLine="0" w:firstLineChars="0"/>
        <w:rPr>
          <w:rFonts w:hint="default"/>
          <w:b/>
          <w:bCs/>
          <w:lang w:val="en-US" w:eastAsia="zh-CN"/>
        </w:rPr>
      </w:pPr>
    </w:p>
    <w:p w14:paraId="1FACFAB9">
      <w:pPr>
        <w:pStyle w:val="7"/>
        <w:ind w:left="0" w:leftChars="0" w:firstLine="0" w:firstLineChars="0"/>
        <w:rPr>
          <w:rFonts w:hint="eastAsia"/>
          <w:b/>
          <w:bCs/>
          <w:lang w:val="en-US" w:eastAsia="zh-CN"/>
        </w:rPr>
      </w:pPr>
    </w:p>
    <w:p w14:paraId="4829040C">
      <w:pPr>
        <w:pStyle w:val="7"/>
        <w:ind w:left="0" w:leftChars="0" w:firstLine="480" w:firstLineChars="200"/>
        <w:rPr>
          <w:rFonts w:hint="eastAsia"/>
          <w:b/>
          <w:bCs/>
          <w:lang w:val="en-US" w:eastAsia="zh-CN"/>
        </w:rPr>
      </w:pPr>
      <w:r>
        <w:rPr>
          <w:rFonts w:hint="eastAsia" w:ascii="宋体" w:hAnsi="宋体" w:eastAsia="宋体" w:cs="宋体"/>
          <w:b w:val="0"/>
          <w:bCs/>
          <w:color w:val="auto"/>
          <w:sz w:val="24"/>
          <w:szCs w:val="24"/>
          <w:highlight w:val="none"/>
          <w:lang w:val="en-US" w:eastAsia="zh-CN"/>
        </w:rPr>
        <w:t>供应商须提供</w:t>
      </w:r>
      <w:r>
        <w:rPr>
          <w:rFonts w:hint="eastAsia" w:ascii="宋体" w:hAnsi="宋体" w:eastAsia="宋体" w:cs="宋体"/>
          <w:b w:val="0"/>
          <w:bCs/>
          <w:color w:val="auto"/>
          <w:sz w:val="24"/>
          <w:szCs w:val="24"/>
          <w:highlight w:val="none"/>
          <w:lang w:val="zh-CN" w:eastAsia="zh-CN"/>
        </w:rPr>
        <w:t>省级及以上质量技术监督部门颁发的计量认证（CMA认证）证书</w:t>
      </w:r>
      <w:r>
        <w:rPr>
          <w:rFonts w:hint="eastAsia" w:ascii="宋体" w:hAnsi="宋体" w:eastAsia="宋体" w:cs="宋体"/>
          <w:b w:val="0"/>
          <w:bCs/>
          <w:color w:val="auto"/>
          <w:sz w:val="24"/>
          <w:szCs w:val="24"/>
          <w:highlight w:val="none"/>
          <w:lang w:val="en-US" w:eastAsia="zh-CN"/>
        </w:rPr>
        <w:t>复印件加盖公章</w:t>
      </w:r>
      <w:r>
        <w:rPr>
          <w:rFonts w:hint="eastAsia" w:ascii="宋体" w:hAnsi="宋体" w:eastAsia="宋体" w:cs="宋体"/>
          <w:b w:val="0"/>
          <w:bCs/>
          <w:color w:val="auto"/>
          <w:sz w:val="24"/>
          <w:szCs w:val="24"/>
          <w:highlight w:val="none"/>
          <w:lang w:val="zh-CN" w:eastAsia="zh-CN"/>
        </w:rPr>
        <w:t>。</w:t>
      </w:r>
    </w:p>
    <w:p w14:paraId="64FCF10C">
      <w:pPr>
        <w:pStyle w:val="7"/>
        <w:ind w:left="0" w:leftChars="0" w:firstLine="0" w:firstLineChars="0"/>
        <w:rPr>
          <w:rFonts w:hint="eastAsia"/>
          <w:b/>
          <w:bCs/>
          <w:lang w:val="en-US" w:eastAsia="zh-CN"/>
        </w:rPr>
      </w:pPr>
    </w:p>
    <w:p w14:paraId="21CED39B">
      <w:pPr>
        <w:pStyle w:val="7"/>
        <w:ind w:left="0" w:leftChars="0" w:firstLine="0" w:firstLineChars="0"/>
        <w:rPr>
          <w:rFonts w:hint="eastAsia"/>
          <w:b/>
          <w:bCs/>
          <w:lang w:val="en-US" w:eastAsia="zh-CN"/>
        </w:rPr>
      </w:pPr>
    </w:p>
    <w:p w14:paraId="5D4EC8D4">
      <w:pPr>
        <w:pStyle w:val="7"/>
        <w:ind w:left="0" w:leftChars="0" w:firstLine="0" w:firstLineChars="0"/>
        <w:rPr>
          <w:rFonts w:hint="eastAsia"/>
          <w:b/>
          <w:bCs/>
          <w:lang w:val="en-US" w:eastAsia="zh-CN"/>
        </w:rPr>
      </w:pPr>
    </w:p>
    <w:p w14:paraId="7B735213">
      <w:pPr>
        <w:pStyle w:val="7"/>
        <w:ind w:left="0" w:leftChars="0" w:firstLine="0" w:firstLineChars="0"/>
        <w:rPr>
          <w:rFonts w:hint="eastAsia"/>
          <w:b/>
          <w:bCs/>
          <w:lang w:val="en-US" w:eastAsia="zh-CN"/>
        </w:rPr>
      </w:pPr>
    </w:p>
    <w:p w14:paraId="0FE8BD86">
      <w:pPr>
        <w:pStyle w:val="7"/>
        <w:ind w:left="0" w:leftChars="0" w:firstLine="0" w:firstLineChars="0"/>
        <w:rPr>
          <w:rFonts w:hint="eastAsia"/>
          <w:b/>
          <w:bCs/>
          <w:lang w:val="en-US" w:eastAsia="zh-CN"/>
        </w:rPr>
      </w:pPr>
    </w:p>
    <w:p w14:paraId="2E9ABCD3">
      <w:pPr>
        <w:pStyle w:val="7"/>
        <w:ind w:left="0" w:leftChars="0" w:firstLine="0" w:firstLineChars="0"/>
        <w:rPr>
          <w:rFonts w:hint="eastAsia"/>
          <w:b/>
          <w:bCs/>
          <w:lang w:val="en-US" w:eastAsia="zh-CN"/>
        </w:rPr>
      </w:pPr>
    </w:p>
    <w:p w14:paraId="24208F59">
      <w:pPr>
        <w:pStyle w:val="7"/>
        <w:ind w:left="0" w:leftChars="0" w:firstLine="0" w:firstLineChars="0"/>
        <w:rPr>
          <w:rFonts w:hint="eastAsia"/>
          <w:b/>
          <w:bCs/>
          <w:lang w:val="en-US" w:eastAsia="zh-CN"/>
        </w:rPr>
      </w:pPr>
    </w:p>
    <w:p w14:paraId="1E974645">
      <w:pPr>
        <w:pStyle w:val="7"/>
        <w:ind w:left="0" w:leftChars="0" w:firstLine="0" w:firstLineChars="0"/>
        <w:rPr>
          <w:rFonts w:hint="eastAsia"/>
          <w:b/>
          <w:bCs/>
          <w:lang w:val="en-US" w:eastAsia="zh-CN"/>
        </w:rPr>
      </w:pPr>
    </w:p>
    <w:p w14:paraId="5D0F0D9F">
      <w:pPr>
        <w:pStyle w:val="7"/>
        <w:ind w:left="0" w:leftChars="0" w:firstLine="0" w:firstLineChars="0"/>
        <w:rPr>
          <w:rFonts w:hint="eastAsia"/>
          <w:b/>
          <w:bCs/>
          <w:lang w:val="en-US" w:eastAsia="zh-CN"/>
        </w:rPr>
      </w:pPr>
    </w:p>
    <w:p w14:paraId="64D38E46">
      <w:pPr>
        <w:pStyle w:val="7"/>
        <w:ind w:left="0" w:leftChars="0" w:firstLine="0" w:firstLineChars="0"/>
        <w:rPr>
          <w:rFonts w:hint="eastAsia"/>
          <w:b/>
          <w:bCs/>
          <w:lang w:val="en-US" w:eastAsia="zh-CN"/>
        </w:rPr>
      </w:pPr>
    </w:p>
    <w:p w14:paraId="674034B9">
      <w:pPr>
        <w:pStyle w:val="7"/>
        <w:ind w:left="0" w:leftChars="0" w:firstLine="0" w:firstLineChars="0"/>
        <w:rPr>
          <w:rFonts w:hint="eastAsia"/>
          <w:b/>
          <w:bCs/>
          <w:lang w:val="en-US" w:eastAsia="zh-CN"/>
        </w:rPr>
      </w:pPr>
    </w:p>
    <w:p w14:paraId="17275F54">
      <w:pPr>
        <w:pStyle w:val="7"/>
        <w:ind w:left="0" w:leftChars="0" w:firstLine="0" w:firstLineChars="0"/>
        <w:rPr>
          <w:rFonts w:hint="eastAsia"/>
          <w:b/>
          <w:bCs/>
          <w:lang w:val="en-US" w:eastAsia="zh-CN"/>
        </w:rPr>
      </w:pPr>
    </w:p>
    <w:p w14:paraId="68F78D28">
      <w:pPr>
        <w:pStyle w:val="7"/>
        <w:ind w:left="0" w:leftChars="0" w:firstLine="0" w:firstLineChars="0"/>
        <w:rPr>
          <w:rFonts w:hint="eastAsia"/>
          <w:b/>
          <w:bCs/>
          <w:lang w:val="en-US" w:eastAsia="zh-CN"/>
        </w:rPr>
      </w:pPr>
    </w:p>
    <w:p w14:paraId="655A090C">
      <w:pPr>
        <w:pStyle w:val="7"/>
        <w:ind w:left="0" w:leftChars="0" w:firstLine="0" w:firstLineChars="0"/>
        <w:rPr>
          <w:rFonts w:hint="eastAsia"/>
          <w:b/>
          <w:bCs/>
          <w:lang w:val="en-US" w:eastAsia="zh-CN"/>
        </w:rPr>
      </w:pPr>
    </w:p>
    <w:p w14:paraId="50D914ED">
      <w:pPr>
        <w:pStyle w:val="7"/>
        <w:ind w:left="0" w:leftChars="0" w:firstLine="0" w:firstLineChars="0"/>
        <w:rPr>
          <w:rFonts w:hint="eastAsia"/>
          <w:b/>
          <w:bCs/>
          <w:lang w:val="en-US" w:eastAsia="zh-CN"/>
        </w:rPr>
      </w:pPr>
    </w:p>
    <w:p w14:paraId="2043CC5C">
      <w:pPr>
        <w:pStyle w:val="7"/>
        <w:ind w:left="0" w:leftChars="0" w:firstLine="0" w:firstLineChars="0"/>
        <w:rPr>
          <w:rFonts w:hint="eastAsia"/>
          <w:b/>
          <w:bCs/>
          <w:lang w:val="en-US" w:eastAsia="zh-CN"/>
        </w:rPr>
      </w:pPr>
    </w:p>
    <w:p w14:paraId="63BFB65D">
      <w:pPr>
        <w:pStyle w:val="7"/>
        <w:ind w:left="0" w:leftChars="0" w:firstLine="0" w:firstLineChars="0"/>
        <w:rPr>
          <w:rFonts w:hint="eastAsia"/>
          <w:b/>
          <w:bCs/>
          <w:lang w:val="en-US" w:eastAsia="zh-CN"/>
        </w:rPr>
      </w:pPr>
    </w:p>
    <w:p w14:paraId="7E450830">
      <w:pPr>
        <w:pStyle w:val="7"/>
        <w:ind w:left="0" w:leftChars="0" w:firstLine="0" w:firstLineChars="0"/>
        <w:rPr>
          <w:rFonts w:hint="eastAsia"/>
          <w:b/>
          <w:bCs/>
          <w:lang w:val="en-US" w:eastAsia="zh-CN"/>
        </w:rPr>
      </w:pPr>
    </w:p>
    <w:p w14:paraId="3F003B7E">
      <w:pPr>
        <w:pStyle w:val="7"/>
        <w:ind w:left="0" w:leftChars="0" w:firstLine="0" w:firstLineChars="0"/>
        <w:rPr>
          <w:rFonts w:hint="eastAsia"/>
          <w:b/>
          <w:bCs/>
          <w:lang w:val="en-US" w:eastAsia="zh-CN"/>
        </w:rPr>
      </w:pPr>
    </w:p>
    <w:p w14:paraId="67BBB62F">
      <w:pPr>
        <w:pStyle w:val="7"/>
        <w:ind w:left="0" w:leftChars="0" w:firstLine="0" w:firstLineChars="0"/>
        <w:rPr>
          <w:rFonts w:hint="eastAsia"/>
          <w:b/>
          <w:bCs/>
          <w:lang w:val="en-US" w:eastAsia="zh-CN"/>
        </w:rPr>
      </w:pPr>
    </w:p>
    <w:p w14:paraId="0D7FBB6F">
      <w:pPr>
        <w:pStyle w:val="7"/>
        <w:ind w:left="0" w:leftChars="0" w:firstLine="0" w:firstLineChars="0"/>
        <w:rPr>
          <w:rFonts w:hint="eastAsia"/>
          <w:b/>
          <w:bCs/>
          <w:lang w:val="en-US" w:eastAsia="zh-CN"/>
        </w:rPr>
      </w:pPr>
    </w:p>
    <w:p w14:paraId="4B1DD38A">
      <w:pPr>
        <w:pStyle w:val="7"/>
        <w:ind w:left="0" w:leftChars="0" w:firstLine="0" w:firstLineChars="0"/>
        <w:rPr>
          <w:rFonts w:hint="eastAsia"/>
          <w:b/>
          <w:bCs/>
          <w:lang w:val="en-US" w:eastAsia="zh-CN"/>
        </w:rPr>
      </w:pPr>
    </w:p>
    <w:p w14:paraId="57FEA2A6">
      <w:pPr>
        <w:pStyle w:val="7"/>
        <w:ind w:left="0" w:leftChars="0" w:firstLine="0" w:firstLineChars="0"/>
        <w:rPr>
          <w:rFonts w:hint="eastAsia"/>
          <w:b/>
          <w:bCs/>
          <w:lang w:val="en-US" w:eastAsia="zh-CN"/>
        </w:rPr>
      </w:pPr>
    </w:p>
    <w:p w14:paraId="1BFFBACB">
      <w:pPr>
        <w:pStyle w:val="7"/>
        <w:ind w:left="0" w:leftChars="0" w:firstLine="0" w:firstLineChars="0"/>
        <w:rPr>
          <w:rFonts w:hint="eastAsia"/>
          <w:b/>
          <w:bCs/>
          <w:lang w:val="en-US" w:eastAsia="zh-CN"/>
        </w:rPr>
      </w:pPr>
    </w:p>
    <w:p w14:paraId="009ACD5A">
      <w:pPr>
        <w:pStyle w:val="7"/>
        <w:ind w:left="0" w:leftChars="0" w:firstLine="0" w:firstLineChars="0"/>
        <w:rPr>
          <w:rFonts w:hint="eastAsia"/>
          <w:b/>
          <w:bCs/>
          <w:lang w:val="en-US" w:eastAsia="zh-CN"/>
        </w:rPr>
      </w:pPr>
    </w:p>
    <w:p w14:paraId="1120048D">
      <w:pPr>
        <w:pStyle w:val="7"/>
        <w:ind w:left="0" w:leftChars="0" w:firstLine="0" w:firstLineChars="0"/>
        <w:rPr>
          <w:rFonts w:hint="eastAsia"/>
          <w:b/>
          <w:bCs/>
          <w:lang w:val="en-US" w:eastAsia="zh-CN"/>
        </w:rPr>
      </w:pPr>
    </w:p>
    <w:p w14:paraId="55C68973">
      <w:pPr>
        <w:pStyle w:val="7"/>
        <w:ind w:left="0" w:leftChars="0" w:firstLine="0" w:firstLineChars="0"/>
        <w:rPr>
          <w:rFonts w:hint="eastAsia"/>
          <w:b/>
          <w:bCs/>
          <w:lang w:val="en-US" w:eastAsia="zh-CN"/>
        </w:rPr>
      </w:pPr>
    </w:p>
    <w:p w14:paraId="1F01B4E3">
      <w:pPr>
        <w:pStyle w:val="7"/>
        <w:ind w:left="0" w:leftChars="0" w:firstLine="0" w:firstLineChars="0"/>
        <w:rPr>
          <w:rFonts w:hint="eastAsia"/>
          <w:b/>
          <w:bCs/>
          <w:lang w:val="en-US" w:eastAsia="zh-CN"/>
        </w:rPr>
      </w:pPr>
    </w:p>
    <w:p w14:paraId="4503CBD5">
      <w:pPr>
        <w:pStyle w:val="7"/>
        <w:ind w:left="0" w:leftChars="0" w:firstLine="0" w:firstLineChars="0"/>
        <w:rPr>
          <w:rFonts w:hint="eastAsia"/>
          <w:b/>
          <w:bCs/>
          <w:lang w:val="en-US" w:eastAsia="zh-CN"/>
        </w:rPr>
      </w:pPr>
    </w:p>
    <w:p w14:paraId="576CE3EF">
      <w:pPr>
        <w:pStyle w:val="7"/>
        <w:ind w:left="0" w:leftChars="0" w:firstLine="0" w:firstLineChars="0"/>
        <w:rPr>
          <w:rFonts w:hint="eastAsia"/>
          <w:b/>
          <w:bCs/>
          <w:lang w:val="en-US" w:eastAsia="zh-CN"/>
        </w:rPr>
      </w:pPr>
    </w:p>
    <w:p w14:paraId="1A960589">
      <w:pPr>
        <w:pStyle w:val="7"/>
        <w:ind w:left="0" w:leftChars="0" w:firstLine="0" w:firstLineChars="0"/>
        <w:rPr>
          <w:rFonts w:hint="eastAsia"/>
          <w:b/>
          <w:bCs/>
          <w:lang w:val="en-US" w:eastAsia="zh-CN"/>
        </w:rPr>
      </w:pPr>
    </w:p>
    <w:p w14:paraId="68A4D5A1">
      <w:pPr>
        <w:pStyle w:val="7"/>
        <w:ind w:left="0" w:leftChars="0" w:firstLine="0" w:firstLineChars="0"/>
        <w:rPr>
          <w:rFonts w:hint="eastAsia"/>
          <w:b/>
          <w:bCs/>
          <w:lang w:val="en-US" w:eastAsia="zh-CN"/>
        </w:rPr>
      </w:pPr>
    </w:p>
    <w:p w14:paraId="4D7D7FCC">
      <w:pPr>
        <w:pStyle w:val="7"/>
        <w:ind w:left="0" w:leftChars="0" w:firstLine="0" w:firstLineChars="0"/>
        <w:rPr>
          <w:rFonts w:hint="eastAsia"/>
          <w:b/>
          <w:bCs/>
          <w:lang w:val="en-US" w:eastAsia="zh-CN"/>
        </w:rPr>
      </w:pPr>
    </w:p>
    <w:p w14:paraId="293E2065">
      <w:pPr>
        <w:pStyle w:val="7"/>
        <w:ind w:left="0" w:leftChars="0" w:firstLine="0" w:firstLineChars="0"/>
        <w:rPr>
          <w:rFonts w:hint="eastAsia"/>
          <w:b/>
          <w:bCs/>
          <w:lang w:val="en-US" w:eastAsia="zh-CN"/>
        </w:rPr>
      </w:pPr>
    </w:p>
    <w:p w14:paraId="09A45CD2">
      <w:pPr>
        <w:pStyle w:val="7"/>
        <w:ind w:left="0" w:leftChars="0" w:firstLine="0" w:firstLineChars="0"/>
        <w:rPr>
          <w:rFonts w:hint="eastAsia"/>
          <w:b/>
          <w:bCs/>
          <w:lang w:val="en-US" w:eastAsia="zh-CN"/>
        </w:rPr>
      </w:pPr>
    </w:p>
    <w:p w14:paraId="44DB3377">
      <w:pPr>
        <w:pStyle w:val="7"/>
        <w:ind w:left="0" w:leftChars="0" w:firstLine="0" w:firstLineChars="0"/>
        <w:rPr>
          <w:rFonts w:hint="eastAsia"/>
          <w:b/>
          <w:bCs/>
          <w:lang w:val="en-US" w:eastAsia="zh-CN"/>
        </w:rPr>
      </w:pPr>
    </w:p>
    <w:p w14:paraId="6B853BD6">
      <w:pPr>
        <w:pStyle w:val="7"/>
        <w:ind w:left="0" w:leftChars="0" w:firstLine="0" w:firstLineChars="0"/>
        <w:rPr>
          <w:rFonts w:hint="eastAsia"/>
          <w:b/>
          <w:bCs/>
          <w:lang w:val="en-US" w:eastAsia="zh-CN"/>
        </w:rPr>
      </w:pPr>
    </w:p>
    <w:p w14:paraId="1105F696">
      <w:pPr>
        <w:pStyle w:val="7"/>
        <w:ind w:left="0" w:leftChars="0" w:firstLine="0" w:firstLineChars="0"/>
        <w:rPr>
          <w:rFonts w:hint="eastAsia"/>
          <w:b/>
          <w:bCs/>
          <w:lang w:val="en-US" w:eastAsia="zh-CN"/>
        </w:rPr>
      </w:pPr>
    </w:p>
    <w:p w14:paraId="0840CAFF">
      <w:pPr>
        <w:pStyle w:val="7"/>
        <w:ind w:left="0" w:leftChars="0" w:firstLine="0" w:firstLineChars="0"/>
        <w:rPr>
          <w:rFonts w:hint="eastAsia"/>
          <w:b/>
          <w:bCs/>
          <w:lang w:val="en-US" w:eastAsia="zh-CN"/>
        </w:rPr>
      </w:pPr>
    </w:p>
    <w:p w14:paraId="2CBE3918">
      <w:pPr>
        <w:pStyle w:val="7"/>
        <w:ind w:left="0" w:leftChars="0" w:firstLine="0" w:firstLineChars="0"/>
        <w:rPr>
          <w:rFonts w:hint="eastAsia"/>
          <w:b/>
          <w:bCs/>
          <w:lang w:val="en-US" w:eastAsia="zh-CN"/>
        </w:rPr>
      </w:pPr>
    </w:p>
    <w:p w14:paraId="00538A3B">
      <w:pPr>
        <w:pStyle w:val="7"/>
        <w:ind w:left="0" w:leftChars="0" w:firstLine="0" w:firstLineChars="0"/>
        <w:rPr>
          <w:rFonts w:hint="eastAsia"/>
          <w:b/>
          <w:bCs/>
          <w:lang w:val="en-US" w:eastAsia="zh-CN"/>
        </w:rPr>
      </w:pPr>
    </w:p>
    <w:p w14:paraId="43D72F9D">
      <w:pPr>
        <w:pStyle w:val="7"/>
        <w:ind w:left="0" w:leftChars="0" w:firstLine="0" w:firstLineChars="0"/>
        <w:rPr>
          <w:rFonts w:hint="eastAsia"/>
          <w:b/>
          <w:bCs/>
          <w:lang w:val="en-US" w:eastAsia="zh-CN"/>
        </w:rPr>
      </w:pPr>
    </w:p>
    <w:p w14:paraId="6531A604">
      <w:pPr>
        <w:pStyle w:val="7"/>
        <w:ind w:left="0" w:leftChars="0" w:firstLine="0" w:firstLineChars="0"/>
        <w:rPr>
          <w:rFonts w:hint="eastAsia"/>
          <w:b/>
          <w:bCs/>
          <w:lang w:val="en-US" w:eastAsia="zh-CN"/>
        </w:rPr>
      </w:pPr>
    </w:p>
    <w:p w14:paraId="21F6A010">
      <w:pPr>
        <w:pStyle w:val="7"/>
        <w:ind w:left="0" w:leftChars="0" w:firstLine="0" w:firstLineChars="0"/>
        <w:rPr>
          <w:rFonts w:hint="eastAsia"/>
          <w:b/>
          <w:bCs/>
          <w:lang w:val="en-US" w:eastAsia="zh-CN"/>
        </w:rPr>
      </w:pPr>
    </w:p>
    <w:p w14:paraId="323FB983">
      <w:pPr>
        <w:pStyle w:val="7"/>
        <w:ind w:left="0" w:leftChars="0" w:firstLine="0" w:firstLineChars="0"/>
        <w:rPr>
          <w:rFonts w:hint="eastAsia"/>
          <w:b/>
          <w:bCs/>
          <w:lang w:val="en-US" w:eastAsia="zh-CN"/>
        </w:rPr>
      </w:pPr>
    </w:p>
    <w:p w14:paraId="2E6F3DDD">
      <w:pPr>
        <w:pStyle w:val="7"/>
        <w:ind w:left="0" w:leftChars="0" w:firstLine="0" w:firstLineChars="0"/>
        <w:rPr>
          <w:rFonts w:hint="eastAsia"/>
          <w:b/>
          <w:bCs/>
          <w:lang w:val="en-US" w:eastAsia="zh-CN"/>
        </w:rPr>
      </w:pPr>
    </w:p>
    <w:p w14:paraId="04652D59">
      <w:pPr>
        <w:pStyle w:val="7"/>
        <w:ind w:left="0" w:leftChars="0" w:firstLine="0" w:firstLineChars="0"/>
        <w:rPr>
          <w:rFonts w:hint="eastAsia"/>
          <w:b/>
          <w:bCs/>
          <w:lang w:val="en-US" w:eastAsia="zh-CN"/>
        </w:rPr>
      </w:pPr>
    </w:p>
    <w:p w14:paraId="3164AEE2">
      <w:pPr>
        <w:pStyle w:val="7"/>
        <w:ind w:left="0" w:leftChars="0" w:firstLine="0" w:firstLineChars="0"/>
        <w:rPr>
          <w:rFonts w:hint="eastAsia"/>
          <w:b/>
          <w:bCs/>
          <w:lang w:val="en-US" w:eastAsia="zh-CN"/>
        </w:rPr>
      </w:pPr>
    </w:p>
    <w:p w14:paraId="43260EFA">
      <w:pPr>
        <w:pStyle w:val="7"/>
        <w:ind w:left="0" w:leftChars="0" w:firstLine="0" w:firstLineChars="0"/>
        <w:rPr>
          <w:rFonts w:hint="eastAsia"/>
          <w:b/>
          <w:bCs/>
          <w:lang w:val="en-US" w:eastAsia="zh-CN"/>
        </w:rPr>
      </w:pPr>
    </w:p>
    <w:p w14:paraId="33A8B93B">
      <w:pPr>
        <w:pStyle w:val="7"/>
        <w:ind w:left="0" w:leftChars="0" w:firstLine="0" w:firstLineChars="0"/>
        <w:rPr>
          <w:rFonts w:hint="eastAsia"/>
          <w:b/>
          <w:bCs/>
          <w:lang w:val="en-US" w:eastAsia="zh-CN"/>
        </w:rPr>
      </w:pPr>
    </w:p>
    <w:p w14:paraId="68DDF06F">
      <w:pPr>
        <w:pStyle w:val="7"/>
        <w:ind w:left="0" w:leftChars="0" w:firstLine="0" w:firstLineChars="0"/>
        <w:rPr>
          <w:rFonts w:hint="eastAsia"/>
          <w:b/>
          <w:bCs/>
          <w:lang w:val="en-US" w:eastAsia="zh-CN"/>
        </w:rPr>
      </w:pPr>
      <w:r>
        <w:rPr>
          <w:rFonts w:hint="eastAsia"/>
          <w:b/>
          <w:bCs/>
          <w:lang w:val="en-US" w:eastAsia="zh-CN"/>
        </w:rPr>
        <w:t>附件5：</w:t>
      </w:r>
    </w:p>
    <w:p w14:paraId="06396C74">
      <w:pPr>
        <w:widowControl/>
        <w:spacing w:line="420" w:lineRule="exact"/>
        <w:ind w:firstLine="562" w:firstLineChars="200"/>
        <w:jc w:val="center"/>
        <w:rPr>
          <w:rFonts w:hint="eastAsia"/>
          <w:b/>
          <w:bCs/>
          <w:sz w:val="28"/>
          <w:szCs w:val="24"/>
          <w:lang w:val="en-US" w:eastAsia="zh-CN"/>
        </w:rPr>
      </w:pPr>
    </w:p>
    <w:p w14:paraId="3B5AEBF1">
      <w:pPr>
        <w:widowControl/>
        <w:spacing w:line="420" w:lineRule="exact"/>
        <w:ind w:firstLine="562" w:firstLineChars="200"/>
        <w:jc w:val="center"/>
        <w:rPr>
          <w:rFonts w:hint="eastAsia" w:ascii="宋体" w:hAnsi="宋体" w:eastAsia="宋体" w:cs="宋体"/>
          <w:b w:val="0"/>
          <w:bCs/>
          <w:color w:val="auto"/>
          <w:sz w:val="24"/>
          <w:szCs w:val="24"/>
          <w:highlight w:val="none"/>
          <w:lang w:val="zh-CN" w:eastAsia="zh-CN"/>
        </w:rPr>
      </w:pPr>
      <w:r>
        <w:rPr>
          <w:rFonts w:hint="eastAsia"/>
          <w:b/>
          <w:bCs/>
          <w:sz w:val="28"/>
          <w:szCs w:val="24"/>
          <w:lang w:val="en-US" w:eastAsia="zh-CN"/>
        </w:rPr>
        <w:t>备案证明文件</w:t>
      </w:r>
    </w:p>
    <w:p w14:paraId="7E9A50A9">
      <w:pPr>
        <w:widowControl/>
        <w:spacing w:line="420" w:lineRule="exact"/>
        <w:ind w:firstLine="480" w:firstLineChars="200"/>
        <w:jc w:val="left"/>
        <w:rPr>
          <w:rFonts w:hint="eastAsia" w:ascii="宋体" w:hAnsi="宋体" w:eastAsia="宋体" w:cs="宋体"/>
          <w:b w:val="0"/>
          <w:bCs/>
          <w:color w:val="auto"/>
          <w:sz w:val="24"/>
          <w:szCs w:val="24"/>
          <w:highlight w:val="none"/>
          <w:lang w:val="en-US" w:eastAsia="zh-CN"/>
        </w:rPr>
      </w:pPr>
    </w:p>
    <w:p w14:paraId="0849717F">
      <w:pPr>
        <w:widowControl/>
        <w:spacing w:line="420" w:lineRule="exact"/>
        <w:ind w:firstLine="480" w:firstLineChars="200"/>
        <w:jc w:val="left"/>
        <w:rPr>
          <w:rFonts w:hint="eastAsia" w:ascii="宋体" w:hAnsi="宋体" w:eastAsia="宋体" w:cs="宋体"/>
          <w:b w:val="0"/>
          <w:bCs/>
          <w:color w:val="auto"/>
          <w:sz w:val="24"/>
          <w:szCs w:val="24"/>
          <w:highlight w:val="none"/>
          <w:lang w:val="en-US" w:eastAsia="zh-CN"/>
        </w:rPr>
      </w:pPr>
    </w:p>
    <w:p w14:paraId="1D0422D8">
      <w:pPr>
        <w:widowControl/>
        <w:spacing w:line="420" w:lineRule="exact"/>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供应商须在长春市住房保障和房屋管理主管部门完成备案。（提供长春市房屋安全鉴定机构备案名录截图并加盖供应商公章）。</w:t>
      </w:r>
    </w:p>
    <w:p w14:paraId="2A61A6C5">
      <w:pPr>
        <w:pStyle w:val="7"/>
        <w:jc w:val="center"/>
        <w:rPr>
          <w:rFonts w:hint="eastAsia"/>
          <w:b/>
          <w:bCs w:val="0"/>
          <w:sz w:val="28"/>
          <w:szCs w:val="28"/>
          <w:lang w:val="en-US" w:eastAsia="zh-CN"/>
        </w:rPr>
      </w:pPr>
    </w:p>
    <w:p w14:paraId="3F1E681F">
      <w:pPr>
        <w:pStyle w:val="7"/>
        <w:jc w:val="center"/>
        <w:rPr>
          <w:rFonts w:hint="eastAsia"/>
          <w:b/>
          <w:bCs w:val="0"/>
          <w:sz w:val="28"/>
          <w:szCs w:val="28"/>
          <w:lang w:val="en-US" w:eastAsia="zh-CN"/>
        </w:rPr>
      </w:pPr>
    </w:p>
    <w:p w14:paraId="74F67187">
      <w:pPr>
        <w:pStyle w:val="7"/>
        <w:jc w:val="center"/>
        <w:rPr>
          <w:rFonts w:hint="eastAsia"/>
          <w:b/>
          <w:bCs w:val="0"/>
          <w:sz w:val="28"/>
          <w:szCs w:val="28"/>
          <w:lang w:val="en-US" w:eastAsia="zh-CN"/>
        </w:rPr>
      </w:pPr>
    </w:p>
    <w:p w14:paraId="2651AC66">
      <w:pPr>
        <w:pStyle w:val="7"/>
        <w:jc w:val="center"/>
        <w:rPr>
          <w:rFonts w:hint="eastAsia"/>
          <w:b/>
          <w:bCs w:val="0"/>
          <w:sz w:val="28"/>
          <w:szCs w:val="28"/>
          <w:lang w:val="en-US" w:eastAsia="zh-CN"/>
        </w:rPr>
      </w:pPr>
    </w:p>
    <w:p w14:paraId="1F7D7138">
      <w:pPr>
        <w:pStyle w:val="7"/>
        <w:jc w:val="center"/>
        <w:rPr>
          <w:rFonts w:hint="eastAsia"/>
          <w:b/>
          <w:bCs w:val="0"/>
          <w:sz w:val="28"/>
          <w:szCs w:val="28"/>
          <w:lang w:val="en-US" w:eastAsia="zh-CN"/>
        </w:rPr>
      </w:pPr>
    </w:p>
    <w:p w14:paraId="14557764">
      <w:pPr>
        <w:pStyle w:val="7"/>
        <w:jc w:val="center"/>
        <w:rPr>
          <w:rFonts w:hint="eastAsia"/>
          <w:b/>
          <w:bCs w:val="0"/>
          <w:sz w:val="28"/>
          <w:szCs w:val="28"/>
          <w:lang w:val="en-US" w:eastAsia="zh-CN"/>
        </w:rPr>
      </w:pPr>
    </w:p>
    <w:p w14:paraId="0D02DEFB">
      <w:pPr>
        <w:pStyle w:val="7"/>
        <w:jc w:val="center"/>
        <w:rPr>
          <w:rFonts w:hint="eastAsia"/>
          <w:b/>
          <w:bCs w:val="0"/>
          <w:sz w:val="28"/>
          <w:szCs w:val="28"/>
          <w:lang w:val="en-US" w:eastAsia="zh-CN"/>
        </w:rPr>
      </w:pPr>
    </w:p>
    <w:p w14:paraId="63D63501">
      <w:pPr>
        <w:pStyle w:val="7"/>
        <w:jc w:val="center"/>
        <w:rPr>
          <w:rFonts w:hint="eastAsia"/>
          <w:b/>
          <w:bCs w:val="0"/>
          <w:sz w:val="28"/>
          <w:szCs w:val="28"/>
          <w:lang w:val="en-US" w:eastAsia="zh-CN"/>
        </w:rPr>
      </w:pPr>
    </w:p>
    <w:p w14:paraId="365240F8">
      <w:pPr>
        <w:pStyle w:val="7"/>
        <w:jc w:val="center"/>
        <w:rPr>
          <w:rFonts w:hint="eastAsia"/>
          <w:b/>
          <w:bCs w:val="0"/>
          <w:sz w:val="28"/>
          <w:szCs w:val="28"/>
          <w:lang w:val="en-US" w:eastAsia="zh-CN"/>
        </w:rPr>
      </w:pPr>
    </w:p>
    <w:p w14:paraId="6707F88A">
      <w:pPr>
        <w:pStyle w:val="7"/>
        <w:jc w:val="center"/>
        <w:rPr>
          <w:rFonts w:hint="eastAsia"/>
          <w:b/>
          <w:bCs w:val="0"/>
          <w:sz w:val="28"/>
          <w:szCs w:val="28"/>
          <w:lang w:val="en-US" w:eastAsia="zh-CN"/>
        </w:rPr>
      </w:pPr>
    </w:p>
    <w:p w14:paraId="3C94F994">
      <w:pPr>
        <w:pStyle w:val="7"/>
        <w:jc w:val="center"/>
        <w:rPr>
          <w:rFonts w:hint="eastAsia"/>
          <w:b/>
          <w:bCs w:val="0"/>
          <w:sz w:val="28"/>
          <w:szCs w:val="28"/>
          <w:lang w:val="en-US" w:eastAsia="zh-CN"/>
        </w:rPr>
      </w:pPr>
    </w:p>
    <w:p w14:paraId="7E2464C8">
      <w:pPr>
        <w:pStyle w:val="7"/>
        <w:jc w:val="center"/>
        <w:rPr>
          <w:rFonts w:hint="eastAsia"/>
          <w:b/>
          <w:bCs w:val="0"/>
          <w:sz w:val="28"/>
          <w:szCs w:val="28"/>
          <w:lang w:val="en-US" w:eastAsia="zh-CN"/>
        </w:rPr>
      </w:pPr>
    </w:p>
    <w:p w14:paraId="7C109814">
      <w:pPr>
        <w:pStyle w:val="7"/>
        <w:jc w:val="center"/>
        <w:rPr>
          <w:rFonts w:hint="eastAsia"/>
          <w:b/>
          <w:bCs w:val="0"/>
          <w:sz w:val="28"/>
          <w:szCs w:val="28"/>
          <w:lang w:val="en-US" w:eastAsia="zh-CN"/>
        </w:rPr>
      </w:pPr>
    </w:p>
    <w:p w14:paraId="4E091ABB">
      <w:pPr>
        <w:pStyle w:val="7"/>
        <w:jc w:val="center"/>
        <w:rPr>
          <w:rFonts w:hint="eastAsia"/>
          <w:b/>
          <w:bCs w:val="0"/>
          <w:sz w:val="28"/>
          <w:szCs w:val="28"/>
          <w:lang w:val="en-US" w:eastAsia="zh-CN"/>
        </w:rPr>
      </w:pPr>
    </w:p>
    <w:p w14:paraId="7CEC35CE">
      <w:pPr>
        <w:pStyle w:val="7"/>
        <w:jc w:val="center"/>
        <w:rPr>
          <w:rFonts w:hint="eastAsia"/>
          <w:b/>
          <w:bCs w:val="0"/>
          <w:sz w:val="28"/>
          <w:szCs w:val="28"/>
          <w:lang w:val="en-US" w:eastAsia="zh-CN"/>
        </w:rPr>
      </w:pPr>
    </w:p>
    <w:p w14:paraId="286E3559">
      <w:pPr>
        <w:pStyle w:val="7"/>
        <w:jc w:val="center"/>
        <w:rPr>
          <w:rFonts w:hint="eastAsia"/>
          <w:b/>
          <w:bCs w:val="0"/>
          <w:sz w:val="28"/>
          <w:szCs w:val="28"/>
          <w:lang w:val="en-US" w:eastAsia="zh-CN"/>
        </w:rPr>
      </w:pPr>
    </w:p>
    <w:p w14:paraId="308C1A34">
      <w:pPr>
        <w:pStyle w:val="7"/>
        <w:jc w:val="center"/>
        <w:rPr>
          <w:rFonts w:hint="eastAsia"/>
          <w:b/>
          <w:bCs w:val="0"/>
          <w:sz w:val="28"/>
          <w:szCs w:val="28"/>
          <w:lang w:val="en-US" w:eastAsia="zh-CN"/>
        </w:rPr>
      </w:pPr>
    </w:p>
    <w:p w14:paraId="1BBD40C5">
      <w:pPr>
        <w:pStyle w:val="7"/>
        <w:jc w:val="center"/>
        <w:rPr>
          <w:rFonts w:hint="eastAsia"/>
          <w:b/>
          <w:bCs w:val="0"/>
          <w:sz w:val="28"/>
          <w:szCs w:val="28"/>
          <w:lang w:val="en-US" w:eastAsia="zh-CN"/>
        </w:rPr>
      </w:pPr>
    </w:p>
    <w:p w14:paraId="0CE2EC43">
      <w:pPr>
        <w:pStyle w:val="7"/>
        <w:jc w:val="center"/>
        <w:rPr>
          <w:rFonts w:hint="eastAsia"/>
          <w:b/>
          <w:bCs w:val="0"/>
          <w:sz w:val="28"/>
          <w:szCs w:val="28"/>
          <w:lang w:val="en-US" w:eastAsia="zh-CN"/>
        </w:rPr>
      </w:pPr>
    </w:p>
    <w:p w14:paraId="0F4B9995">
      <w:pPr>
        <w:pStyle w:val="7"/>
        <w:jc w:val="center"/>
        <w:rPr>
          <w:rFonts w:hint="eastAsia"/>
          <w:b/>
          <w:bCs w:val="0"/>
          <w:sz w:val="28"/>
          <w:szCs w:val="28"/>
          <w:lang w:val="en-US" w:eastAsia="zh-CN"/>
        </w:rPr>
      </w:pPr>
    </w:p>
    <w:p w14:paraId="4FE3D4A4">
      <w:pPr>
        <w:pStyle w:val="7"/>
        <w:jc w:val="center"/>
        <w:rPr>
          <w:rFonts w:hint="eastAsia"/>
          <w:b/>
          <w:bCs w:val="0"/>
          <w:sz w:val="28"/>
          <w:szCs w:val="28"/>
          <w:lang w:val="en-US" w:eastAsia="zh-CN"/>
        </w:rPr>
      </w:pPr>
    </w:p>
    <w:p w14:paraId="0BA502AF">
      <w:pPr>
        <w:pStyle w:val="7"/>
        <w:jc w:val="center"/>
        <w:rPr>
          <w:rFonts w:hint="eastAsia"/>
          <w:b/>
          <w:bCs w:val="0"/>
          <w:sz w:val="28"/>
          <w:szCs w:val="28"/>
          <w:lang w:val="en-US" w:eastAsia="zh-CN"/>
        </w:rPr>
      </w:pPr>
    </w:p>
    <w:p w14:paraId="5111530C">
      <w:pPr>
        <w:pStyle w:val="7"/>
        <w:jc w:val="center"/>
        <w:rPr>
          <w:rFonts w:hint="eastAsia"/>
          <w:b/>
          <w:bCs w:val="0"/>
          <w:sz w:val="28"/>
          <w:szCs w:val="28"/>
          <w:lang w:val="en-US" w:eastAsia="zh-CN"/>
        </w:rPr>
      </w:pPr>
    </w:p>
    <w:p w14:paraId="2753C487">
      <w:pPr>
        <w:pStyle w:val="7"/>
        <w:jc w:val="center"/>
        <w:rPr>
          <w:rFonts w:hint="eastAsia"/>
          <w:b/>
          <w:bCs w:val="0"/>
          <w:sz w:val="28"/>
          <w:szCs w:val="28"/>
          <w:lang w:val="en-US" w:eastAsia="zh-CN"/>
        </w:rPr>
      </w:pPr>
    </w:p>
    <w:p w14:paraId="470635EE">
      <w:pPr>
        <w:pStyle w:val="7"/>
        <w:jc w:val="center"/>
        <w:rPr>
          <w:rFonts w:hint="eastAsia"/>
          <w:b/>
          <w:bCs w:val="0"/>
          <w:sz w:val="28"/>
          <w:szCs w:val="28"/>
          <w:lang w:val="en-US" w:eastAsia="zh-CN"/>
        </w:rPr>
      </w:pPr>
    </w:p>
    <w:p w14:paraId="651BF145">
      <w:pPr>
        <w:pStyle w:val="7"/>
        <w:jc w:val="center"/>
        <w:rPr>
          <w:rFonts w:hint="eastAsia"/>
          <w:b/>
          <w:bCs w:val="0"/>
          <w:sz w:val="28"/>
          <w:szCs w:val="28"/>
          <w:lang w:val="en-US" w:eastAsia="zh-CN"/>
        </w:rPr>
      </w:pPr>
    </w:p>
    <w:p w14:paraId="479193B1">
      <w:pPr>
        <w:pStyle w:val="7"/>
        <w:jc w:val="center"/>
        <w:rPr>
          <w:rFonts w:hint="eastAsia"/>
          <w:b/>
          <w:bCs w:val="0"/>
          <w:sz w:val="28"/>
          <w:szCs w:val="28"/>
          <w:lang w:val="en-US" w:eastAsia="zh-CN"/>
        </w:rPr>
      </w:pPr>
    </w:p>
    <w:p w14:paraId="10AFAF2D">
      <w:pPr>
        <w:pStyle w:val="7"/>
        <w:jc w:val="center"/>
        <w:rPr>
          <w:rFonts w:hint="eastAsia"/>
          <w:b/>
          <w:bCs w:val="0"/>
          <w:sz w:val="28"/>
          <w:szCs w:val="28"/>
          <w:lang w:val="en-US" w:eastAsia="zh-CN"/>
        </w:rPr>
      </w:pPr>
    </w:p>
    <w:p w14:paraId="3AB67489">
      <w:pPr>
        <w:pStyle w:val="7"/>
        <w:jc w:val="center"/>
        <w:rPr>
          <w:rFonts w:hint="eastAsia"/>
          <w:b/>
          <w:bCs w:val="0"/>
          <w:sz w:val="28"/>
          <w:szCs w:val="28"/>
          <w:lang w:val="en-US" w:eastAsia="zh-CN"/>
        </w:rPr>
      </w:pPr>
    </w:p>
    <w:p w14:paraId="4196EFA9">
      <w:pPr>
        <w:pStyle w:val="7"/>
        <w:jc w:val="center"/>
        <w:rPr>
          <w:rFonts w:hint="eastAsia"/>
          <w:b/>
          <w:bCs w:val="0"/>
          <w:sz w:val="28"/>
          <w:szCs w:val="28"/>
          <w:lang w:val="en-US" w:eastAsia="zh-CN"/>
        </w:rPr>
      </w:pPr>
    </w:p>
    <w:p w14:paraId="31A7963E">
      <w:pPr>
        <w:pStyle w:val="7"/>
        <w:jc w:val="center"/>
        <w:rPr>
          <w:rFonts w:hint="eastAsia"/>
          <w:b/>
          <w:bCs w:val="0"/>
          <w:sz w:val="28"/>
          <w:szCs w:val="28"/>
          <w:lang w:val="en-US" w:eastAsia="zh-CN"/>
        </w:rPr>
      </w:pPr>
    </w:p>
    <w:p w14:paraId="4E83C964">
      <w:pPr>
        <w:pStyle w:val="7"/>
        <w:jc w:val="center"/>
        <w:rPr>
          <w:rFonts w:hint="eastAsia"/>
          <w:b/>
          <w:bCs w:val="0"/>
          <w:sz w:val="28"/>
          <w:szCs w:val="28"/>
          <w:lang w:val="en-US" w:eastAsia="zh-CN"/>
        </w:rPr>
      </w:pPr>
    </w:p>
    <w:p w14:paraId="0A830361">
      <w:pPr>
        <w:pStyle w:val="7"/>
        <w:jc w:val="center"/>
        <w:rPr>
          <w:rFonts w:hint="eastAsia"/>
          <w:b/>
          <w:bCs w:val="0"/>
          <w:sz w:val="28"/>
          <w:szCs w:val="28"/>
          <w:lang w:val="en-US" w:eastAsia="zh-CN"/>
        </w:rPr>
      </w:pPr>
    </w:p>
    <w:p w14:paraId="1455C570">
      <w:pPr>
        <w:pStyle w:val="7"/>
        <w:jc w:val="center"/>
        <w:rPr>
          <w:rFonts w:hint="eastAsia"/>
          <w:b/>
          <w:bCs w:val="0"/>
          <w:sz w:val="28"/>
          <w:szCs w:val="28"/>
          <w:lang w:val="en-US" w:eastAsia="zh-CN"/>
        </w:rPr>
      </w:pPr>
    </w:p>
    <w:p w14:paraId="3F5B0C6D">
      <w:pPr>
        <w:pStyle w:val="7"/>
        <w:jc w:val="center"/>
        <w:rPr>
          <w:rFonts w:hint="eastAsia"/>
          <w:b/>
          <w:bCs w:val="0"/>
          <w:sz w:val="28"/>
          <w:szCs w:val="28"/>
          <w:lang w:val="en-US" w:eastAsia="zh-CN"/>
        </w:rPr>
      </w:pPr>
    </w:p>
    <w:p w14:paraId="7462EA6A">
      <w:pPr>
        <w:pStyle w:val="7"/>
        <w:ind w:left="0" w:leftChars="0" w:firstLine="0" w:firstLineChars="0"/>
        <w:rPr>
          <w:rFonts w:hint="eastAsia"/>
          <w:b/>
          <w:bCs/>
          <w:lang w:val="en-US" w:eastAsia="zh-CN"/>
        </w:rPr>
      </w:pPr>
      <w:r>
        <w:rPr>
          <w:rFonts w:hint="eastAsia"/>
          <w:b/>
          <w:bCs/>
          <w:lang w:val="en-US" w:eastAsia="zh-CN"/>
        </w:rPr>
        <w:t>附件6：</w:t>
      </w:r>
    </w:p>
    <w:p w14:paraId="44107655">
      <w:pPr>
        <w:pStyle w:val="7"/>
        <w:jc w:val="both"/>
        <w:rPr>
          <w:rFonts w:hint="eastAsia"/>
          <w:b/>
          <w:bCs w:val="0"/>
          <w:sz w:val="28"/>
          <w:szCs w:val="28"/>
          <w:lang w:val="en-US" w:eastAsia="zh-CN"/>
        </w:rPr>
      </w:pPr>
    </w:p>
    <w:p w14:paraId="6E363832">
      <w:pPr>
        <w:pStyle w:val="7"/>
        <w:jc w:val="center"/>
        <w:rPr>
          <w:rFonts w:hint="eastAsia"/>
          <w:b/>
          <w:bCs w:val="0"/>
          <w:sz w:val="28"/>
          <w:szCs w:val="28"/>
          <w:lang w:val="en-US" w:eastAsia="zh-CN"/>
        </w:rPr>
      </w:pPr>
    </w:p>
    <w:p w14:paraId="2126BF7C">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项目管理机构</w:t>
      </w:r>
    </w:p>
    <w:tbl>
      <w:tblPr>
        <w:tblStyle w:val="1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044"/>
        <w:gridCol w:w="1740"/>
        <w:gridCol w:w="1497"/>
        <w:gridCol w:w="1531"/>
        <w:gridCol w:w="1133"/>
        <w:gridCol w:w="971"/>
      </w:tblGrid>
      <w:tr w14:paraId="04A1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Merge w:val="restart"/>
            <w:vAlign w:val="center"/>
          </w:tcPr>
          <w:p w14:paraId="0C01F78C">
            <w:pPr>
              <w:jc w:val="center"/>
              <w:rPr>
                <w:rFonts w:ascii="宋体" w:hAnsi="宋体"/>
                <w:color w:val="auto"/>
                <w:szCs w:val="21"/>
                <w:highlight w:val="none"/>
              </w:rPr>
            </w:pPr>
            <w:r>
              <w:rPr>
                <w:rFonts w:hint="eastAsia" w:ascii="宋体" w:hAnsi="宋体"/>
                <w:color w:val="auto"/>
                <w:szCs w:val="21"/>
                <w:highlight w:val="none"/>
              </w:rPr>
              <w:t>职务</w:t>
            </w:r>
          </w:p>
        </w:tc>
        <w:tc>
          <w:tcPr>
            <w:tcW w:w="1044" w:type="dxa"/>
            <w:vMerge w:val="restart"/>
            <w:vAlign w:val="center"/>
          </w:tcPr>
          <w:p w14:paraId="12826E8D">
            <w:pPr>
              <w:jc w:val="center"/>
              <w:rPr>
                <w:rFonts w:ascii="宋体" w:hAnsi="宋体"/>
                <w:color w:val="auto"/>
                <w:szCs w:val="21"/>
                <w:highlight w:val="none"/>
              </w:rPr>
            </w:pPr>
            <w:r>
              <w:rPr>
                <w:rFonts w:hint="eastAsia" w:ascii="宋体" w:hAnsi="宋体"/>
                <w:color w:val="auto"/>
                <w:szCs w:val="21"/>
                <w:highlight w:val="none"/>
              </w:rPr>
              <w:t>职称</w:t>
            </w:r>
          </w:p>
        </w:tc>
        <w:tc>
          <w:tcPr>
            <w:tcW w:w="5901" w:type="dxa"/>
            <w:gridSpan w:val="4"/>
            <w:vAlign w:val="center"/>
          </w:tcPr>
          <w:p w14:paraId="01084960">
            <w:pPr>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971" w:type="dxa"/>
            <w:vMerge w:val="restart"/>
            <w:vAlign w:val="center"/>
          </w:tcPr>
          <w:p w14:paraId="7D458A0A">
            <w:pPr>
              <w:jc w:val="center"/>
              <w:rPr>
                <w:rFonts w:ascii="宋体" w:hAnsi="宋体"/>
                <w:color w:val="auto"/>
                <w:szCs w:val="21"/>
                <w:highlight w:val="none"/>
              </w:rPr>
            </w:pPr>
            <w:r>
              <w:rPr>
                <w:rFonts w:hint="eastAsia" w:ascii="宋体" w:hAnsi="宋体"/>
                <w:color w:val="auto"/>
                <w:szCs w:val="21"/>
                <w:highlight w:val="none"/>
              </w:rPr>
              <w:t>备注</w:t>
            </w:r>
          </w:p>
        </w:tc>
      </w:tr>
      <w:tr w14:paraId="67F5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Merge w:val="continue"/>
            <w:vAlign w:val="center"/>
          </w:tcPr>
          <w:p w14:paraId="2FABB24E">
            <w:pPr>
              <w:jc w:val="center"/>
              <w:rPr>
                <w:rFonts w:ascii="宋体" w:hAnsi="宋体"/>
                <w:color w:val="auto"/>
                <w:szCs w:val="21"/>
                <w:highlight w:val="none"/>
              </w:rPr>
            </w:pPr>
          </w:p>
        </w:tc>
        <w:tc>
          <w:tcPr>
            <w:tcW w:w="1044" w:type="dxa"/>
            <w:vMerge w:val="continue"/>
            <w:vAlign w:val="center"/>
          </w:tcPr>
          <w:p w14:paraId="0564E421">
            <w:pPr>
              <w:jc w:val="center"/>
              <w:rPr>
                <w:rFonts w:ascii="宋体" w:hAnsi="宋体"/>
                <w:color w:val="auto"/>
                <w:szCs w:val="21"/>
                <w:highlight w:val="none"/>
              </w:rPr>
            </w:pPr>
          </w:p>
        </w:tc>
        <w:tc>
          <w:tcPr>
            <w:tcW w:w="1740" w:type="dxa"/>
            <w:vAlign w:val="center"/>
          </w:tcPr>
          <w:p w14:paraId="2D28DAAD">
            <w:pPr>
              <w:jc w:val="center"/>
              <w:rPr>
                <w:rFonts w:ascii="宋体" w:hAnsi="宋体"/>
                <w:color w:val="auto"/>
                <w:szCs w:val="21"/>
                <w:highlight w:val="none"/>
              </w:rPr>
            </w:pPr>
            <w:r>
              <w:rPr>
                <w:rFonts w:hint="eastAsia" w:ascii="宋体" w:hAnsi="宋体"/>
                <w:color w:val="auto"/>
                <w:szCs w:val="21"/>
                <w:highlight w:val="none"/>
              </w:rPr>
              <w:t>证书名称</w:t>
            </w:r>
          </w:p>
        </w:tc>
        <w:tc>
          <w:tcPr>
            <w:tcW w:w="1497" w:type="dxa"/>
            <w:vAlign w:val="center"/>
          </w:tcPr>
          <w:p w14:paraId="4FE6FBB5">
            <w:pPr>
              <w:jc w:val="center"/>
              <w:rPr>
                <w:rFonts w:ascii="宋体" w:hAnsi="宋体"/>
                <w:color w:val="auto"/>
                <w:szCs w:val="21"/>
                <w:highlight w:val="none"/>
              </w:rPr>
            </w:pPr>
            <w:r>
              <w:rPr>
                <w:rFonts w:hint="eastAsia" w:ascii="宋体" w:hAnsi="宋体"/>
                <w:color w:val="auto"/>
                <w:szCs w:val="21"/>
                <w:highlight w:val="none"/>
              </w:rPr>
              <w:t>级别</w:t>
            </w:r>
          </w:p>
        </w:tc>
        <w:tc>
          <w:tcPr>
            <w:tcW w:w="1531" w:type="dxa"/>
            <w:vAlign w:val="center"/>
          </w:tcPr>
          <w:p w14:paraId="024756ED">
            <w:pPr>
              <w:jc w:val="center"/>
              <w:rPr>
                <w:rFonts w:ascii="宋体" w:hAnsi="宋体"/>
                <w:color w:val="auto"/>
                <w:szCs w:val="21"/>
                <w:highlight w:val="none"/>
              </w:rPr>
            </w:pPr>
            <w:r>
              <w:rPr>
                <w:rFonts w:hint="eastAsia" w:ascii="宋体" w:hAnsi="宋体"/>
                <w:color w:val="auto"/>
                <w:szCs w:val="21"/>
                <w:highlight w:val="none"/>
              </w:rPr>
              <w:t>证号</w:t>
            </w:r>
          </w:p>
        </w:tc>
        <w:tc>
          <w:tcPr>
            <w:tcW w:w="1133" w:type="dxa"/>
            <w:vAlign w:val="center"/>
          </w:tcPr>
          <w:p w14:paraId="132383DA">
            <w:pPr>
              <w:jc w:val="center"/>
              <w:rPr>
                <w:rFonts w:ascii="宋体" w:hAnsi="宋体"/>
                <w:color w:val="auto"/>
                <w:szCs w:val="21"/>
                <w:highlight w:val="none"/>
              </w:rPr>
            </w:pPr>
            <w:r>
              <w:rPr>
                <w:rFonts w:hint="eastAsia" w:ascii="宋体" w:hAnsi="宋体"/>
                <w:color w:val="auto"/>
                <w:szCs w:val="21"/>
                <w:highlight w:val="none"/>
              </w:rPr>
              <w:t>专业</w:t>
            </w:r>
          </w:p>
        </w:tc>
        <w:tc>
          <w:tcPr>
            <w:tcW w:w="971" w:type="dxa"/>
            <w:vMerge w:val="continue"/>
            <w:vAlign w:val="center"/>
          </w:tcPr>
          <w:p w14:paraId="6ECD431A">
            <w:pPr>
              <w:jc w:val="center"/>
              <w:rPr>
                <w:rFonts w:ascii="宋体" w:hAnsi="宋体"/>
                <w:color w:val="auto"/>
                <w:szCs w:val="21"/>
                <w:highlight w:val="none"/>
              </w:rPr>
            </w:pPr>
          </w:p>
        </w:tc>
      </w:tr>
      <w:tr w14:paraId="1F2D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3138B74A">
            <w:pPr>
              <w:jc w:val="center"/>
              <w:rPr>
                <w:rFonts w:ascii="宋体" w:hAnsi="宋体"/>
                <w:color w:val="auto"/>
                <w:szCs w:val="21"/>
                <w:highlight w:val="none"/>
              </w:rPr>
            </w:pPr>
          </w:p>
        </w:tc>
        <w:tc>
          <w:tcPr>
            <w:tcW w:w="1044" w:type="dxa"/>
            <w:vAlign w:val="center"/>
          </w:tcPr>
          <w:p w14:paraId="569F0FAC">
            <w:pPr>
              <w:jc w:val="center"/>
              <w:rPr>
                <w:rFonts w:ascii="宋体" w:hAnsi="宋体"/>
                <w:color w:val="auto"/>
                <w:szCs w:val="21"/>
                <w:highlight w:val="none"/>
              </w:rPr>
            </w:pPr>
          </w:p>
        </w:tc>
        <w:tc>
          <w:tcPr>
            <w:tcW w:w="1740" w:type="dxa"/>
            <w:vAlign w:val="center"/>
          </w:tcPr>
          <w:p w14:paraId="65C7E59A">
            <w:pPr>
              <w:jc w:val="center"/>
              <w:rPr>
                <w:rFonts w:ascii="宋体" w:hAnsi="宋体"/>
                <w:color w:val="auto"/>
                <w:szCs w:val="21"/>
                <w:highlight w:val="none"/>
              </w:rPr>
            </w:pPr>
          </w:p>
        </w:tc>
        <w:tc>
          <w:tcPr>
            <w:tcW w:w="1497" w:type="dxa"/>
            <w:vAlign w:val="center"/>
          </w:tcPr>
          <w:p w14:paraId="7CF04DB7">
            <w:pPr>
              <w:jc w:val="center"/>
              <w:rPr>
                <w:rFonts w:ascii="宋体" w:hAnsi="宋体"/>
                <w:color w:val="auto"/>
                <w:szCs w:val="21"/>
                <w:highlight w:val="none"/>
              </w:rPr>
            </w:pPr>
          </w:p>
        </w:tc>
        <w:tc>
          <w:tcPr>
            <w:tcW w:w="1531" w:type="dxa"/>
            <w:vAlign w:val="center"/>
          </w:tcPr>
          <w:p w14:paraId="00275460">
            <w:pPr>
              <w:jc w:val="center"/>
              <w:rPr>
                <w:rFonts w:ascii="宋体" w:hAnsi="宋体"/>
                <w:color w:val="auto"/>
                <w:szCs w:val="21"/>
                <w:highlight w:val="none"/>
              </w:rPr>
            </w:pPr>
          </w:p>
        </w:tc>
        <w:tc>
          <w:tcPr>
            <w:tcW w:w="1133" w:type="dxa"/>
            <w:vAlign w:val="center"/>
          </w:tcPr>
          <w:p w14:paraId="24BC97E6">
            <w:pPr>
              <w:jc w:val="center"/>
              <w:rPr>
                <w:rFonts w:ascii="宋体" w:hAnsi="宋体"/>
                <w:color w:val="auto"/>
                <w:szCs w:val="21"/>
                <w:highlight w:val="none"/>
              </w:rPr>
            </w:pPr>
          </w:p>
        </w:tc>
        <w:tc>
          <w:tcPr>
            <w:tcW w:w="971" w:type="dxa"/>
            <w:vAlign w:val="center"/>
          </w:tcPr>
          <w:p w14:paraId="3386DDA3">
            <w:pPr>
              <w:jc w:val="center"/>
              <w:rPr>
                <w:rFonts w:ascii="宋体" w:hAnsi="宋体"/>
                <w:color w:val="auto"/>
                <w:szCs w:val="21"/>
                <w:highlight w:val="none"/>
              </w:rPr>
            </w:pPr>
          </w:p>
        </w:tc>
      </w:tr>
      <w:tr w14:paraId="7162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69615CD2">
            <w:pPr>
              <w:jc w:val="center"/>
              <w:rPr>
                <w:rFonts w:ascii="宋体" w:hAnsi="宋体"/>
                <w:color w:val="auto"/>
                <w:szCs w:val="21"/>
                <w:highlight w:val="none"/>
              </w:rPr>
            </w:pPr>
          </w:p>
        </w:tc>
        <w:tc>
          <w:tcPr>
            <w:tcW w:w="1044" w:type="dxa"/>
            <w:vAlign w:val="center"/>
          </w:tcPr>
          <w:p w14:paraId="26C75FC8">
            <w:pPr>
              <w:jc w:val="center"/>
              <w:rPr>
                <w:rFonts w:ascii="宋体" w:hAnsi="宋体"/>
                <w:color w:val="auto"/>
                <w:szCs w:val="21"/>
                <w:highlight w:val="none"/>
              </w:rPr>
            </w:pPr>
          </w:p>
        </w:tc>
        <w:tc>
          <w:tcPr>
            <w:tcW w:w="1740" w:type="dxa"/>
            <w:vAlign w:val="center"/>
          </w:tcPr>
          <w:p w14:paraId="5606347E">
            <w:pPr>
              <w:jc w:val="center"/>
              <w:rPr>
                <w:rFonts w:ascii="宋体" w:hAnsi="宋体"/>
                <w:color w:val="auto"/>
                <w:szCs w:val="21"/>
                <w:highlight w:val="none"/>
              </w:rPr>
            </w:pPr>
          </w:p>
        </w:tc>
        <w:tc>
          <w:tcPr>
            <w:tcW w:w="1497" w:type="dxa"/>
            <w:vAlign w:val="center"/>
          </w:tcPr>
          <w:p w14:paraId="75C14917">
            <w:pPr>
              <w:jc w:val="center"/>
              <w:rPr>
                <w:rFonts w:ascii="宋体" w:hAnsi="宋体"/>
                <w:color w:val="auto"/>
                <w:szCs w:val="21"/>
                <w:highlight w:val="none"/>
              </w:rPr>
            </w:pPr>
          </w:p>
        </w:tc>
        <w:tc>
          <w:tcPr>
            <w:tcW w:w="1531" w:type="dxa"/>
            <w:vAlign w:val="center"/>
          </w:tcPr>
          <w:p w14:paraId="53D2240E">
            <w:pPr>
              <w:jc w:val="center"/>
              <w:rPr>
                <w:rFonts w:ascii="宋体" w:hAnsi="宋体"/>
                <w:color w:val="auto"/>
                <w:szCs w:val="21"/>
                <w:highlight w:val="none"/>
              </w:rPr>
            </w:pPr>
          </w:p>
        </w:tc>
        <w:tc>
          <w:tcPr>
            <w:tcW w:w="1133" w:type="dxa"/>
            <w:vAlign w:val="center"/>
          </w:tcPr>
          <w:p w14:paraId="31E52BF0">
            <w:pPr>
              <w:jc w:val="center"/>
              <w:rPr>
                <w:rFonts w:ascii="宋体" w:hAnsi="宋体"/>
                <w:color w:val="auto"/>
                <w:szCs w:val="21"/>
                <w:highlight w:val="none"/>
              </w:rPr>
            </w:pPr>
          </w:p>
        </w:tc>
        <w:tc>
          <w:tcPr>
            <w:tcW w:w="971" w:type="dxa"/>
            <w:vAlign w:val="center"/>
          </w:tcPr>
          <w:p w14:paraId="2C201D15">
            <w:pPr>
              <w:jc w:val="center"/>
              <w:rPr>
                <w:rFonts w:ascii="宋体" w:hAnsi="宋体"/>
                <w:color w:val="auto"/>
                <w:szCs w:val="21"/>
                <w:highlight w:val="none"/>
              </w:rPr>
            </w:pPr>
          </w:p>
        </w:tc>
      </w:tr>
      <w:tr w14:paraId="2C1C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1A676BF4">
            <w:pPr>
              <w:jc w:val="center"/>
              <w:rPr>
                <w:rFonts w:ascii="宋体" w:hAnsi="宋体"/>
                <w:color w:val="auto"/>
                <w:szCs w:val="21"/>
                <w:highlight w:val="none"/>
              </w:rPr>
            </w:pPr>
          </w:p>
        </w:tc>
        <w:tc>
          <w:tcPr>
            <w:tcW w:w="1044" w:type="dxa"/>
            <w:vAlign w:val="center"/>
          </w:tcPr>
          <w:p w14:paraId="586E1FDB">
            <w:pPr>
              <w:jc w:val="center"/>
              <w:rPr>
                <w:rFonts w:ascii="宋体" w:hAnsi="宋体"/>
                <w:color w:val="auto"/>
                <w:szCs w:val="21"/>
                <w:highlight w:val="none"/>
              </w:rPr>
            </w:pPr>
          </w:p>
        </w:tc>
        <w:tc>
          <w:tcPr>
            <w:tcW w:w="1740" w:type="dxa"/>
            <w:vAlign w:val="center"/>
          </w:tcPr>
          <w:p w14:paraId="672A0CB9">
            <w:pPr>
              <w:jc w:val="center"/>
              <w:rPr>
                <w:rFonts w:ascii="宋体" w:hAnsi="宋体"/>
                <w:color w:val="auto"/>
                <w:szCs w:val="21"/>
                <w:highlight w:val="none"/>
              </w:rPr>
            </w:pPr>
          </w:p>
        </w:tc>
        <w:tc>
          <w:tcPr>
            <w:tcW w:w="1497" w:type="dxa"/>
            <w:vAlign w:val="center"/>
          </w:tcPr>
          <w:p w14:paraId="1FD19CE0">
            <w:pPr>
              <w:jc w:val="center"/>
              <w:rPr>
                <w:rFonts w:ascii="宋体" w:hAnsi="宋体"/>
                <w:color w:val="auto"/>
                <w:szCs w:val="21"/>
                <w:highlight w:val="none"/>
              </w:rPr>
            </w:pPr>
          </w:p>
        </w:tc>
        <w:tc>
          <w:tcPr>
            <w:tcW w:w="1531" w:type="dxa"/>
            <w:vAlign w:val="center"/>
          </w:tcPr>
          <w:p w14:paraId="577A4684">
            <w:pPr>
              <w:jc w:val="center"/>
              <w:rPr>
                <w:rFonts w:ascii="宋体" w:hAnsi="宋体"/>
                <w:color w:val="auto"/>
                <w:szCs w:val="21"/>
                <w:highlight w:val="none"/>
              </w:rPr>
            </w:pPr>
          </w:p>
        </w:tc>
        <w:tc>
          <w:tcPr>
            <w:tcW w:w="1133" w:type="dxa"/>
            <w:vAlign w:val="center"/>
          </w:tcPr>
          <w:p w14:paraId="1A8142D0">
            <w:pPr>
              <w:jc w:val="center"/>
              <w:rPr>
                <w:rFonts w:ascii="宋体" w:hAnsi="宋体"/>
                <w:color w:val="auto"/>
                <w:szCs w:val="21"/>
                <w:highlight w:val="none"/>
              </w:rPr>
            </w:pPr>
          </w:p>
        </w:tc>
        <w:tc>
          <w:tcPr>
            <w:tcW w:w="971" w:type="dxa"/>
            <w:vAlign w:val="center"/>
          </w:tcPr>
          <w:p w14:paraId="7D3782A1">
            <w:pPr>
              <w:jc w:val="center"/>
              <w:rPr>
                <w:rFonts w:ascii="宋体" w:hAnsi="宋体"/>
                <w:color w:val="auto"/>
                <w:szCs w:val="21"/>
                <w:highlight w:val="none"/>
              </w:rPr>
            </w:pPr>
          </w:p>
        </w:tc>
      </w:tr>
      <w:tr w14:paraId="72A2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622BA143">
            <w:pPr>
              <w:jc w:val="center"/>
              <w:rPr>
                <w:rFonts w:ascii="宋体" w:hAnsi="宋体"/>
                <w:color w:val="auto"/>
                <w:szCs w:val="21"/>
                <w:highlight w:val="none"/>
              </w:rPr>
            </w:pPr>
          </w:p>
        </w:tc>
        <w:tc>
          <w:tcPr>
            <w:tcW w:w="1044" w:type="dxa"/>
            <w:vAlign w:val="center"/>
          </w:tcPr>
          <w:p w14:paraId="3FBD8D6D">
            <w:pPr>
              <w:jc w:val="center"/>
              <w:rPr>
                <w:rFonts w:ascii="宋体" w:hAnsi="宋体"/>
                <w:color w:val="auto"/>
                <w:szCs w:val="21"/>
                <w:highlight w:val="none"/>
              </w:rPr>
            </w:pPr>
          </w:p>
        </w:tc>
        <w:tc>
          <w:tcPr>
            <w:tcW w:w="1740" w:type="dxa"/>
            <w:vAlign w:val="center"/>
          </w:tcPr>
          <w:p w14:paraId="1F675236">
            <w:pPr>
              <w:jc w:val="center"/>
              <w:rPr>
                <w:rFonts w:ascii="宋体" w:hAnsi="宋体"/>
                <w:color w:val="auto"/>
                <w:szCs w:val="21"/>
                <w:highlight w:val="none"/>
              </w:rPr>
            </w:pPr>
          </w:p>
        </w:tc>
        <w:tc>
          <w:tcPr>
            <w:tcW w:w="1497" w:type="dxa"/>
            <w:vAlign w:val="center"/>
          </w:tcPr>
          <w:p w14:paraId="588E629F">
            <w:pPr>
              <w:jc w:val="center"/>
              <w:rPr>
                <w:rFonts w:ascii="宋体" w:hAnsi="宋体"/>
                <w:color w:val="auto"/>
                <w:szCs w:val="21"/>
                <w:highlight w:val="none"/>
              </w:rPr>
            </w:pPr>
          </w:p>
        </w:tc>
        <w:tc>
          <w:tcPr>
            <w:tcW w:w="1531" w:type="dxa"/>
            <w:vAlign w:val="center"/>
          </w:tcPr>
          <w:p w14:paraId="3E7EE486">
            <w:pPr>
              <w:jc w:val="center"/>
              <w:rPr>
                <w:rFonts w:ascii="宋体" w:hAnsi="宋体"/>
                <w:color w:val="auto"/>
                <w:szCs w:val="21"/>
                <w:highlight w:val="none"/>
              </w:rPr>
            </w:pPr>
          </w:p>
        </w:tc>
        <w:tc>
          <w:tcPr>
            <w:tcW w:w="1133" w:type="dxa"/>
            <w:vAlign w:val="center"/>
          </w:tcPr>
          <w:p w14:paraId="222F40B0">
            <w:pPr>
              <w:jc w:val="center"/>
              <w:rPr>
                <w:rFonts w:ascii="宋体" w:hAnsi="宋体"/>
                <w:color w:val="auto"/>
                <w:szCs w:val="21"/>
                <w:highlight w:val="none"/>
              </w:rPr>
            </w:pPr>
          </w:p>
        </w:tc>
        <w:tc>
          <w:tcPr>
            <w:tcW w:w="971" w:type="dxa"/>
            <w:vAlign w:val="center"/>
          </w:tcPr>
          <w:p w14:paraId="086E06AF">
            <w:pPr>
              <w:jc w:val="center"/>
              <w:rPr>
                <w:rFonts w:ascii="宋体" w:hAnsi="宋体"/>
                <w:color w:val="auto"/>
                <w:szCs w:val="21"/>
                <w:highlight w:val="none"/>
              </w:rPr>
            </w:pPr>
          </w:p>
        </w:tc>
      </w:tr>
      <w:tr w14:paraId="41FE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0146BBB4">
            <w:pPr>
              <w:jc w:val="center"/>
              <w:rPr>
                <w:rFonts w:ascii="宋体" w:hAnsi="宋体"/>
                <w:color w:val="auto"/>
                <w:szCs w:val="21"/>
                <w:highlight w:val="none"/>
              </w:rPr>
            </w:pPr>
          </w:p>
        </w:tc>
        <w:tc>
          <w:tcPr>
            <w:tcW w:w="1044" w:type="dxa"/>
            <w:vAlign w:val="center"/>
          </w:tcPr>
          <w:p w14:paraId="010F9D16">
            <w:pPr>
              <w:jc w:val="center"/>
              <w:rPr>
                <w:rFonts w:ascii="宋体" w:hAnsi="宋体"/>
                <w:color w:val="auto"/>
                <w:szCs w:val="21"/>
                <w:highlight w:val="none"/>
              </w:rPr>
            </w:pPr>
          </w:p>
        </w:tc>
        <w:tc>
          <w:tcPr>
            <w:tcW w:w="1740" w:type="dxa"/>
            <w:vAlign w:val="center"/>
          </w:tcPr>
          <w:p w14:paraId="7BAF21B7">
            <w:pPr>
              <w:jc w:val="center"/>
              <w:rPr>
                <w:rFonts w:ascii="宋体" w:hAnsi="宋体"/>
                <w:color w:val="auto"/>
                <w:szCs w:val="21"/>
                <w:highlight w:val="none"/>
              </w:rPr>
            </w:pPr>
          </w:p>
        </w:tc>
        <w:tc>
          <w:tcPr>
            <w:tcW w:w="1497" w:type="dxa"/>
            <w:vAlign w:val="center"/>
          </w:tcPr>
          <w:p w14:paraId="26281D67">
            <w:pPr>
              <w:jc w:val="center"/>
              <w:rPr>
                <w:rFonts w:ascii="宋体" w:hAnsi="宋体"/>
                <w:color w:val="auto"/>
                <w:szCs w:val="21"/>
                <w:highlight w:val="none"/>
              </w:rPr>
            </w:pPr>
          </w:p>
        </w:tc>
        <w:tc>
          <w:tcPr>
            <w:tcW w:w="1531" w:type="dxa"/>
            <w:vAlign w:val="center"/>
          </w:tcPr>
          <w:p w14:paraId="4EC54FA3">
            <w:pPr>
              <w:jc w:val="center"/>
              <w:rPr>
                <w:rFonts w:ascii="宋体" w:hAnsi="宋体"/>
                <w:color w:val="auto"/>
                <w:szCs w:val="21"/>
                <w:highlight w:val="none"/>
              </w:rPr>
            </w:pPr>
          </w:p>
        </w:tc>
        <w:tc>
          <w:tcPr>
            <w:tcW w:w="1133" w:type="dxa"/>
            <w:vAlign w:val="center"/>
          </w:tcPr>
          <w:p w14:paraId="100D090B">
            <w:pPr>
              <w:jc w:val="center"/>
              <w:rPr>
                <w:rFonts w:ascii="宋体" w:hAnsi="宋体"/>
                <w:color w:val="auto"/>
                <w:szCs w:val="21"/>
                <w:highlight w:val="none"/>
              </w:rPr>
            </w:pPr>
          </w:p>
        </w:tc>
        <w:tc>
          <w:tcPr>
            <w:tcW w:w="971" w:type="dxa"/>
            <w:vAlign w:val="center"/>
          </w:tcPr>
          <w:p w14:paraId="4BE98EE8">
            <w:pPr>
              <w:jc w:val="center"/>
              <w:rPr>
                <w:rFonts w:ascii="宋体" w:hAnsi="宋体"/>
                <w:color w:val="auto"/>
                <w:szCs w:val="21"/>
                <w:highlight w:val="none"/>
              </w:rPr>
            </w:pPr>
          </w:p>
        </w:tc>
      </w:tr>
      <w:tr w14:paraId="0C74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66FA9FBE">
            <w:pPr>
              <w:jc w:val="center"/>
              <w:rPr>
                <w:rFonts w:ascii="宋体" w:hAnsi="宋体"/>
                <w:color w:val="auto"/>
                <w:szCs w:val="21"/>
                <w:highlight w:val="none"/>
              </w:rPr>
            </w:pPr>
          </w:p>
        </w:tc>
        <w:tc>
          <w:tcPr>
            <w:tcW w:w="1044" w:type="dxa"/>
            <w:vAlign w:val="center"/>
          </w:tcPr>
          <w:p w14:paraId="2EA47BFF">
            <w:pPr>
              <w:jc w:val="center"/>
              <w:rPr>
                <w:rFonts w:ascii="宋体" w:hAnsi="宋体"/>
                <w:color w:val="auto"/>
                <w:szCs w:val="21"/>
                <w:highlight w:val="none"/>
              </w:rPr>
            </w:pPr>
          </w:p>
        </w:tc>
        <w:tc>
          <w:tcPr>
            <w:tcW w:w="1740" w:type="dxa"/>
            <w:vAlign w:val="center"/>
          </w:tcPr>
          <w:p w14:paraId="521360E4">
            <w:pPr>
              <w:jc w:val="center"/>
              <w:rPr>
                <w:rFonts w:ascii="宋体" w:hAnsi="宋体"/>
                <w:color w:val="auto"/>
                <w:szCs w:val="21"/>
                <w:highlight w:val="none"/>
              </w:rPr>
            </w:pPr>
          </w:p>
        </w:tc>
        <w:tc>
          <w:tcPr>
            <w:tcW w:w="1497" w:type="dxa"/>
            <w:vAlign w:val="center"/>
          </w:tcPr>
          <w:p w14:paraId="085392C3">
            <w:pPr>
              <w:jc w:val="center"/>
              <w:rPr>
                <w:rFonts w:ascii="宋体" w:hAnsi="宋体"/>
                <w:color w:val="auto"/>
                <w:szCs w:val="21"/>
                <w:highlight w:val="none"/>
              </w:rPr>
            </w:pPr>
          </w:p>
        </w:tc>
        <w:tc>
          <w:tcPr>
            <w:tcW w:w="1531" w:type="dxa"/>
            <w:vAlign w:val="center"/>
          </w:tcPr>
          <w:p w14:paraId="62BB6A19">
            <w:pPr>
              <w:jc w:val="center"/>
              <w:rPr>
                <w:rFonts w:ascii="宋体" w:hAnsi="宋体"/>
                <w:color w:val="auto"/>
                <w:szCs w:val="21"/>
                <w:highlight w:val="none"/>
              </w:rPr>
            </w:pPr>
          </w:p>
        </w:tc>
        <w:tc>
          <w:tcPr>
            <w:tcW w:w="1133" w:type="dxa"/>
            <w:vAlign w:val="center"/>
          </w:tcPr>
          <w:p w14:paraId="7B4413D5">
            <w:pPr>
              <w:jc w:val="center"/>
              <w:rPr>
                <w:rFonts w:ascii="宋体" w:hAnsi="宋体"/>
                <w:color w:val="auto"/>
                <w:szCs w:val="21"/>
                <w:highlight w:val="none"/>
              </w:rPr>
            </w:pPr>
          </w:p>
        </w:tc>
        <w:tc>
          <w:tcPr>
            <w:tcW w:w="971" w:type="dxa"/>
            <w:vAlign w:val="center"/>
          </w:tcPr>
          <w:p w14:paraId="0C33E9A4">
            <w:pPr>
              <w:jc w:val="center"/>
              <w:rPr>
                <w:rFonts w:ascii="宋体" w:hAnsi="宋体"/>
                <w:color w:val="auto"/>
                <w:szCs w:val="21"/>
                <w:highlight w:val="none"/>
              </w:rPr>
            </w:pPr>
          </w:p>
        </w:tc>
      </w:tr>
      <w:tr w14:paraId="665D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2" w:type="dxa"/>
            <w:vAlign w:val="center"/>
          </w:tcPr>
          <w:p w14:paraId="47138D00">
            <w:pPr>
              <w:jc w:val="center"/>
              <w:rPr>
                <w:rFonts w:ascii="宋体" w:hAnsi="宋体"/>
                <w:color w:val="auto"/>
                <w:szCs w:val="21"/>
                <w:highlight w:val="none"/>
              </w:rPr>
            </w:pPr>
          </w:p>
        </w:tc>
        <w:tc>
          <w:tcPr>
            <w:tcW w:w="1044" w:type="dxa"/>
            <w:vAlign w:val="center"/>
          </w:tcPr>
          <w:p w14:paraId="39465863">
            <w:pPr>
              <w:jc w:val="center"/>
              <w:rPr>
                <w:rFonts w:ascii="宋体" w:hAnsi="宋体"/>
                <w:color w:val="auto"/>
                <w:szCs w:val="21"/>
                <w:highlight w:val="none"/>
              </w:rPr>
            </w:pPr>
          </w:p>
        </w:tc>
        <w:tc>
          <w:tcPr>
            <w:tcW w:w="1740" w:type="dxa"/>
            <w:vAlign w:val="center"/>
          </w:tcPr>
          <w:p w14:paraId="7393048D">
            <w:pPr>
              <w:jc w:val="center"/>
              <w:rPr>
                <w:rFonts w:ascii="宋体" w:hAnsi="宋体"/>
                <w:color w:val="auto"/>
                <w:szCs w:val="21"/>
                <w:highlight w:val="none"/>
              </w:rPr>
            </w:pPr>
          </w:p>
        </w:tc>
        <w:tc>
          <w:tcPr>
            <w:tcW w:w="1497" w:type="dxa"/>
            <w:vAlign w:val="center"/>
          </w:tcPr>
          <w:p w14:paraId="0AEC232D">
            <w:pPr>
              <w:jc w:val="center"/>
              <w:rPr>
                <w:rFonts w:ascii="宋体" w:hAnsi="宋体"/>
                <w:color w:val="auto"/>
                <w:szCs w:val="21"/>
                <w:highlight w:val="none"/>
              </w:rPr>
            </w:pPr>
          </w:p>
        </w:tc>
        <w:tc>
          <w:tcPr>
            <w:tcW w:w="1531" w:type="dxa"/>
            <w:vAlign w:val="center"/>
          </w:tcPr>
          <w:p w14:paraId="6F4E45EE">
            <w:pPr>
              <w:jc w:val="center"/>
              <w:rPr>
                <w:rFonts w:ascii="宋体" w:hAnsi="宋体"/>
                <w:color w:val="auto"/>
                <w:szCs w:val="21"/>
                <w:highlight w:val="none"/>
              </w:rPr>
            </w:pPr>
          </w:p>
        </w:tc>
        <w:tc>
          <w:tcPr>
            <w:tcW w:w="1133" w:type="dxa"/>
            <w:vAlign w:val="center"/>
          </w:tcPr>
          <w:p w14:paraId="2F7A071C">
            <w:pPr>
              <w:jc w:val="center"/>
              <w:rPr>
                <w:rFonts w:ascii="宋体" w:hAnsi="宋体"/>
                <w:color w:val="auto"/>
                <w:szCs w:val="21"/>
                <w:highlight w:val="none"/>
              </w:rPr>
            </w:pPr>
          </w:p>
        </w:tc>
        <w:tc>
          <w:tcPr>
            <w:tcW w:w="971" w:type="dxa"/>
            <w:vAlign w:val="center"/>
          </w:tcPr>
          <w:p w14:paraId="6458206B">
            <w:pPr>
              <w:jc w:val="center"/>
              <w:rPr>
                <w:rFonts w:ascii="宋体" w:hAnsi="宋体"/>
                <w:color w:val="auto"/>
                <w:szCs w:val="21"/>
                <w:highlight w:val="none"/>
              </w:rPr>
            </w:pPr>
          </w:p>
        </w:tc>
      </w:tr>
      <w:tr w14:paraId="7D5E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22" w:type="dxa"/>
            <w:vAlign w:val="center"/>
          </w:tcPr>
          <w:p w14:paraId="47B7CA56">
            <w:pPr>
              <w:jc w:val="center"/>
              <w:rPr>
                <w:rFonts w:ascii="宋体" w:hAnsi="宋体"/>
                <w:color w:val="auto"/>
                <w:szCs w:val="21"/>
                <w:highlight w:val="none"/>
              </w:rPr>
            </w:pPr>
          </w:p>
        </w:tc>
        <w:tc>
          <w:tcPr>
            <w:tcW w:w="1044" w:type="dxa"/>
            <w:vAlign w:val="center"/>
          </w:tcPr>
          <w:p w14:paraId="066F83A5">
            <w:pPr>
              <w:jc w:val="center"/>
              <w:rPr>
                <w:rFonts w:ascii="宋体" w:hAnsi="宋体"/>
                <w:color w:val="auto"/>
                <w:szCs w:val="21"/>
                <w:highlight w:val="none"/>
              </w:rPr>
            </w:pPr>
          </w:p>
        </w:tc>
        <w:tc>
          <w:tcPr>
            <w:tcW w:w="1740" w:type="dxa"/>
            <w:vAlign w:val="center"/>
          </w:tcPr>
          <w:p w14:paraId="0A263CF8">
            <w:pPr>
              <w:jc w:val="center"/>
              <w:rPr>
                <w:rFonts w:ascii="宋体" w:hAnsi="宋体"/>
                <w:color w:val="auto"/>
                <w:szCs w:val="21"/>
                <w:highlight w:val="none"/>
              </w:rPr>
            </w:pPr>
          </w:p>
        </w:tc>
        <w:tc>
          <w:tcPr>
            <w:tcW w:w="1497" w:type="dxa"/>
            <w:vAlign w:val="center"/>
          </w:tcPr>
          <w:p w14:paraId="6B6AC192">
            <w:pPr>
              <w:jc w:val="center"/>
              <w:rPr>
                <w:rFonts w:ascii="宋体" w:hAnsi="宋体"/>
                <w:color w:val="auto"/>
                <w:szCs w:val="21"/>
                <w:highlight w:val="none"/>
              </w:rPr>
            </w:pPr>
          </w:p>
        </w:tc>
        <w:tc>
          <w:tcPr>
            <w:tcW w:w="1531" w:type="dxa"/>
            <w:vAlign w:val="center"/>
          </w:tcPr>
          <w:p w14:paraId="33D3E585">
            <w:pPr>
              <w:jc w:val="center"/>
              <w:rPr>
                <w:rFonts w:ascii="宋体" w:hAnsi="宋体"/>
                <w:color w:val="auto"/>
                <w:szCs w:val="21"/>
                <w:highlight w:val="none"/>
              </w:rPr>
            </w:pPr>
          </w:p>
        </w:tc>
        <w:tc>
          <w:tcPr>
            <w:tcW w:w="1133" w:type="dxa"/>
            <w:vAlign w:val="center"/>
          </w:tcPr>
          <w:p w14:paraId="12D5008C">
            <w:pPr>
              <w:jc w:val="center"/>
              <w:rPr>
                <w:rFonts w:ascii="宋体" w:hAnsi="宋体"/>
                <w:color w:val="auto"/>
                <w:szCs w:val="21"/>
                <w:highlight w:val="none"/>
              </w:rPr>
            </w:pPr>
          </w:p>
        </w:tc>
        <w:tc>
          <w:tcPr>
            <w:tcW w:w="971" w:type="dxa"/>
            <w:vAlign w:val="center"/>
          </w:tcPr>
          <w:p w14:paraId="6369B715">
            <w:pPr>
              <w:jc w:val="center"/>
              <w:rPr>
                <w:rFonts w:ascii="宋体" w:hAnsi="宋体"/>
                <w:color w:val="auto"/>
                <w:szCs w:val="21"/>
                <w:highlight w:val="none"/>
              </w:rPr>
            </w:pPr>
          </w:p>
        </w:tc>
      </w:tr>
    </w:tbl>
    <w:p w14:paraId="1E56A843">
      <w:pPr>
        <w:pStyle w:val="7"/>
        <w:jc w:val="center"/>
        <w:rPr>
          <w:rFonts w:hint="eastAsia"/>
          <w:b/>
          <w:bCs w:val="0"/>
          <w:sz w:val="28"/>
          <w:szCs w:val="28"/>
          <w:lang w:val="en-US" w:eastAsia="zh-CN"/>
        </w:rPr>
      </w:pPr>
    </w:p>
    <w:p w14:paraId="0E4D536B">
      <w:pPr>
        <w:pStyle w:val="7"/>
        <w:rPr>
          <w:rFonts w:hint="eastAsia" w:ascii="宋体" w:hAnsi="宋体" w:eastAsia="宋体" w:cs="宋体"/>
          <w:b w:val="0"/>
          <w:bCs/>
          <w:color w:val="auto"/>
          <w:sz w:val="24"/>
          <w:szCs w:val="24"/>
          <w:highlight w:val="none"/>
          <w:lang w:val="zh-CN" w:eastAsia="zh-CN"/>
        </w:rPr>
      </w:pPr>
    </w:p>
    <w:p w14:paraId="09A7EBE3">
      <w:pPr>
        <w:pStyle w:val="7"/>
        <w:ind w:left="0" w:leftChars="0" w:firstLine="480" w:firstLineChars="200"/>
        <w:rPr>
          <w:rFonts w:hint="default" w:ascii="宋体" w:hAnsi="宋体" w:cs="微软雅黑"/>
          <w:color w:val="auto"/>
          <w:sz w:val="24"/>
          <w:highlight w:val="none"/>
          <w:lang w:val="en-US"/>
        </w:rPr>
      </w:pPr>
      <w:r>
        <w:rPr>
          <w:rFonts w:hint="eastAsia" w:ascii="宋体" w:hAnsi="宋体" w:eastAsia="宋体" w:cs="宋体"/>
          <w:b w:val="0"/>
          <w:bCs/>
          <w:color w:val="auto"/>
          <w:sz w:val="24"/>
          <w:szCs w:val="24"/>
          <w:highlight w:val="none"/>
          <w:lang w:val="zh-CN" w:eastAsia="zh-CN"/>
        </w:rPr>
        <w:t>供应商</w:t>
      </w:r>
      <w:r>
        <w:rPr>
          <w:rFonts w:hint="eastAsia" w:ascii="宋体" w:hAnsi="宋体" w:eastAsia="宋体" w:cs="宋体"/>
          <w:b w:val="0"/>
          <w:bCs/>
          <w:color w:val="auto"/>
          <w:sz w:val="24"/>
          <w:szCs w:val="24"/>
          <w:highlight w:val="none"/>
          <w:lang w:val="en-US" w:eastAsia="zh-CN"/>
        </w:rPr>
        <w:t>须</w:t>
      </w:r>
      <w:r>
        <w:rPr>
          <w:rFonts w:hint="eastAsia" w:ascii="宋体" w:hAnsi="宋体" w:eastAsia="宋体" w:cs="宋体"/>
          <w:b w:val="0"/>
          <w:bCs/>
          <w:color w:val="auto"/>
          <w:sz w:val="24"/>
          <w:szCs w:val="24"/>
          <w:highlight w:val="none"/>
          <w:lang w:val="zh-CN" w:eastAsia="zh-CN"/>
        </w:rPr>
        <w:t>拟派项目负责人</w:t>
      </w:r>
      <w:r>
        <w:rPr>
          <w:rFonts w:hint="eastAsia" w:ascii="宋体" w:hAnsi="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en-US" w:eastAsia="zh-CN"/>
        </w:rPr>
        <w:t>技术负责人</w:t>
      </w:r>
      <w:r>
        <w:rPr>
          <w:rFonts w:hint="eastAsia" w:ascii="宋体" w:hAnsi="宋体" w:cs="宋体"/>
          <w:b w:val="0"/>
          <w:bCs/>
          <w:color w:val="auto"/>
          <w:sz w:val="24"/>
          <w:szCs w:val="24"/>
          <w:highlight w:val="none"/>
          <w:lang w:val="en-US" w:eastAsia="zh-CN"/>
        </w:rPr>
        <w:t>、质量负责人</w:t>
      </w:r>
      <w:r>
        <w:rPr>
          <w:rFonts w:hint="eastAsia" w:ascii="宋体" w:hAnsi="宋体" w:eastAsia="宋体" w:cs="宋体"/>
          <w:b w:val="0"/>
          <w:bCs/>
          <w:color w:val="auto"/>
          <w:sz w:val="24"/>
          <w:szCs w:val="24"/>
          <w:highlight w:val="none"/>
          <w:lang w:val="en-US" w:eastAsia="zh-CN"/>
        </w:rPr>
        <w:t>各一人，须具有国家注册一级结构工程师资格，且项目负责人</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技术负责人</w:t>
      </w:r>
      <w:r>
        <w:rPr>
          <w:rFonts w:hint="eastAsia" w:ascii="宋体" w:hAnsi="宋体" w:cs="宋体"/>
          <w:b w:val="0"/>
          <w:bCs/>
          <w:color w:val="auto"/>
          <w:sz w:val="24"/>
          <w:szCs w:val="24"/>
          <w:highlight w:val="none"/>
          <w:lang w:val="en-US" w:eastAsia="zh-CN"/>
        </w:rPr>
        <w:t>、质量负责人</w:t>
      </w:r>
      <w:r>
        <w:rPr>
          <w:rFonts w:hint="eastAsia" w:ascii="宋体" w:hAnsi="宋体" w:eastAsia="宋体" w:cs="宋体"/>
          <w:b w:val="0"/>
          <w:bCs/>
          <w:color w:val="auto"/>
          <w:sz w:val="24"/>
          <w:szCs w:val="24"/>
          <w:highlight w:val="none"/>
          <w:lang w:val="en-US" w:eastAsia="zh-CN"/>
        </w:rPr>
        <w:t>不能同时兼任，提供注册一级结构工程师证书复印件加盖公章和全国建筑市场监督公共服务平台注册在本单位的截图证明加盖公章。</w:t>
      </w: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附件7：</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2"/>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2"/>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附件8：</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此表无须放入竞价文件中，应用小信封单独密封。</w:t>
      </w:r>
    </w:p>
    <w:p w14:paraId="5AF90F97">
      <w:pPr>
        <w:widowControl/>
        <w:numPr>
          <w:ilvl w:val="3"/>
          <w:numId w:val="3"/>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3"/>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A3D97"/>
    <w:multiLevelType w:val="singleLevel"/>
    <w:tmpl w:val="B20A3D97"/>
    <w:lvl w:ilvl="0" w:tentative="0">
      <w:start w:val="2"/>
      <w:numFmt w:val="decimal"/>
      <w:lvlText w:val="%1."/>
      <w:lvlJc w:val="left"/>
      <w:pPr>
        <w:tabs>
          <w:tab w:val="left" w:pos="312"/>
        </w:tabs>
      </w:pPr>
    </w:lvl>
  </w:abstractNum>
  <w:abstractNum w:abstractNumId="1">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47E29B"/>
    <w:multiLevelType w:val="singleLevel"/>
    <w:tmpl w:val="0547E29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FD4132"/>
    <w:rsid w:val="06D96815"/>
    <w:rsid w:val="0D573AE0"/>
    <w:rsid w:val="0D7A2C98"/>
    <w:rsid w:val="10613F70"/>
    <w:rsid w:val="114C494B"/>
    <w:rsid w:val="142C636E"/>
    <w:rsid w:val="170D7BDE"/>
    <w:rsid w:val="177A4C13"/>
    <w:rsid w:val="178C007D"/>
    <w:rsid w:val="1C27223D"/>
    <w:rsid w:val="1D394261"/>
    <w:rsid w:val="1E974F00"/>
    <w:rsid w:val="1EEF64D6"/>
    <w:rsid w:val="291B4ED7"/>
    <w:rsid w:val="2CEA48F2"/>
    <w:rsid w:val="2DD01F79"/>
    <w:rsid w:val="2F58206F"/>
    <w:rsid w:val="30547DC6"/>
    <w:rsid w:val="343914B9"/>
    <w:rsid w:val="394F7839"/>
    <w:rsid w:val="3BD10D36"/>
    <w:rsid w:val="3D6469F5"/>
    <w:rsid w:val="402B4348"/>
    <w:rsid w:val="437D3D27"/>
    <w:rsid w:val="448F5C51"/>
    <w:rsid w:val="45915F6D"/>
    <w:rsid w:val="47A61F3E"/>
    <w:rsid w:val="4DD319AB"/>
    <w:rsid w:val="513636A6"/>
    <w:rsid w:val="57C97B0F"/>
    <w:rsid w:val="57FF3B14"/>
    <w:rsid w:val="5C0C7E11"/>
    <w:rsid w:val="5D6D6DA8"/>
    <w:rsid w:val="603A0509"/>
    <w:rsid w:val="603C2814"/>
    <w:rsid w:val="61730705"/>
    <w:rsid w:val="61E37867"/>
    <w:rsid w:val="64C62AFC"/>
    <w:rsid w:val="67AC671F"/>
    <w:rsid w:val="69195873"/>
    <w:rsid w:val="6A26369E"/>
    <w:rsid w:val="6A7554EE"/>
    <w:rsid w:val="6DD45692"/>
    <w:rsid w:val="6E3D1357"/>
    <w:rsid w:val="6F860404"/>
    <w:rsid w:val="72CD2A0D"/>
    <w:rsid w:val="73BB01CF"/>
    <w:rsid w:val="761C602E"/>
    <w:rsid w:val="771A7347"/>
    <w:rsid w:val="773F3EF6"/>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1646</Words>
  <Characters>1757</Characters>
  <Lines>0</Lines>
  <Paragraphs>0</Paragraphs>
  <TotalTime>1</TotalTime>
  <ScaleCrop>false</ScaleCrop>
  <LinksUpToDate>false</LinksUpToDate>
  <CharactersWithSpaces>2249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cp:lastPrinted>2025-11-17T03:03:22Z</cp:lastPrinted>
  <dcterms:modified xsi:type="dcterms:W3CDTF">2025-11-17T06:29:59Z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