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617F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eastAsia="zh-CN"/>
        </w:rPr>
        <w:t>2024年榆树市乡村道路防汛隐患治理项目（一期）施工</w:t>
      </w:r>
      <w:r>
        <w:rPr>
          <w:rFonts w:hint="eastAsia" w:ascii="宋体" w:hAnsi="宋体" w:eastAsia="宋体" w:cs="宋体"/>
          <w:b/>
          <w:bCs w:val="0"/>
          <w:kern w:val="0"/>
          <w:sz w:val="24"/>
          <w:szCs w:val="24"/>
          <w:highlight w:val="none"/>
          <w:lang w:val="en-US" w:eastAsia="zh-CN"/>
        </w:rPr>
        <w:t>招标YS19标段</w:t>
      </w:r>
      <w:r>
        <w:rPr>
          <w:rFonts w:hint="eastAsia" w:ascii="宋体" w:hAnsi="宋体" w:cs="宋体"/>
          <w:b/>
          <w:bCs w:val="0"/>
          <w:kern w:val="0"/>
          <w:sz w:val="24"/>
          <w:szCs w:val="24"/>
          <w:highlight w:val="none"/>
          <w:lang w:val="en-US" w:eastAsia="zh-CN"/>
        </w:rPr>
        <w:t>、</w:t>
      </w:r>
      <w:r>
        <w:rPr>
          <w:rFonts w:hint="eastAsia" w:ascii="宋体" w:hAnsi="宋体" w:eastAsia="宋体" w:cs="宋体"/>
          <w:b/>
          <w:bCs w:val="0"/>
          <w:kern w:val="0"/>
          <w:sz w:val="24"/>
          <w:szCs w:val="24"/>
          <w:highlight w:val="none"/>
          <w:lang w:val="en-US" w:eastAsia="zh-CN"/>
        </w:rPr>
        <w:t>YS20标段、YS22标段、YS23标段、YS24标段</w:t>
      </w:r>
    </w:p>
    <w:p w14:paraId="2A11971C">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rPr>
        <w:t>（附件内容）</w:t>
      </w:r>
    </w:p>
    <w:p w14:paraId="26B281AB">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lang w:val="en-US" w:eastAsia="zh-CN" w:bidi="ar-SA"/>
        </w:rPr>
        <w:t>一、</w:t>
      </w:r>
      <w:r>
        <w:rPr>
          <w:rFonts w:hint="eastAsia" w:ascii="宋体" w:hAnsi="宋体" w:eastAsia="宋体" w:cs="宋体"/>
          <w:b/>
          <w:bCs w:val="0"/>
          <w:kern w:val="0"/>
          <w:sz w:val="21"/>
          <w:szCs w:val="21"/>
          <w:highlight w:val="none"/>
        </w:rPr>
        <w:t>中标候选人对工程质量、安全目标、计划工期的响应情况；承诺的</w:t>
      </w:r>
      <w:r>
        <w:rPr>
          <w:rFonts w:hint="eastAsia" w:ascii="宋体" w:hAnsi="宋体" w:eastAsia="宋体" w:cs="宋体"/>
          <w:b/>
          <w:bCs w:val="0"/>
          <w:kern w:val="0"/>
          <w:sz w:val="21"/>
          <w:szCs w:val="21"/>
          <w:highlight w:val="none"/>
          <w:lang w:val="en-US" w:eastAsia="zh-CN"/>
        </w:rPr>
        <w:t>项目经理</w:t>
      </w:r>
      <w:r>
        <w:rPr>
          <w:rFonts w:hint="eastAsia" w:ascii="宋体" w:hAnsi="宋体" w:eastAsia="宋体" w:cs="宋体"/>
          <w:b/>
          <w:bCs w:val="0"/>
          <w:kern w:val="0"/>
          <w:sz w:val="21"/>
          <w:szCs w:val="21"/>
          <w:highlight w:val="none"/>
        </w:rPr>
        <w:t>姓名、个人业绩、相关证书名称和编号；填报的企业项目业绩等内容公示：</w:t>
      </w:r>
    </w:p>
    <w:p w14:paraId="024419D3">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YS19标段：</w:t>
      </w:r>
    </w:p>
    <w:tbl>
      <w:tblPr>
        <w:tblStyle w:val="4"/>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1377"/>
        <w:gridCol w:w="1650"/>
        <w:gridCol w:w="1033"/>
        <w:gridCol w:w="566"/>
        <w:gridCol w:w="1418"/>
        <w:gridCol w:w="1130"/>
        <w:gridCol w:w="1286"/>
      </w:tblGrid>
      <w:tr w14:paraId="76D0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40" w:type="dxa"/>
            <w:gridSpan w:val="8"/>
            <w:noWrap w:val="0"/>
            <w:vAlign w:val="center"/>
          </w:tcPr>
          <w:p w14:paraId="5CB14468">
            <w:pPr>
              <w:spacing w:line="300" w:lineRule="exact"/>
              <w:jc w:val="both"/>
              <w:rPr>
                <w:rFonts w:hint="default"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第一中标候选人：</w:t>
            </w:r>
          </w:p>
        </w:tc>
      </w:tr>
      <w:tr w14:paraId="4942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7" w:type="dxa"/>
            <w:gridSpan w:val="2"/>
            <w:noWrap w:val="0"/>
            <w:vAlign w:val="center"/>
          </w:tcPr>
          <w:p w14:paraId="34DB15A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249" w:type="dxa"/>
            <w:gridSpan w:val="3"/>
            <w:noWrap w:val="0"/>
            <w:vAlign w:val="center"/>
          </w:tcPr>
          <w:p w14:paraId="257F54A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eastAsia="zh-CN"/>
              </w:rPr>
              <w:t>辽宁恒旺建设工程有限公司</w:t>
            </w:r>
          </w:p>
        </w:tc>
        <w:tc>
          <w:tcPr>
            <w:tcW w:w="1418" w:type="dxa"/>
            <w:noWrap w:val="0"/>
            <w:vAlign w:val="center"/>
          </w:tcPr>
          <w:p w14:paraId="4B81751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416" w:type="dxa"/>
            <w:gridSpan w:val="2"/>
            <w:noWrap w:val="0"/>
            <w:vAlign w:val="center"/>
          </w:tcPr>
          <w:p w14:paraId="3E527E4F">
            <w:pPr>
              <w:spacing w:line="300" w:lineRule="exact"/>
              <w:jc w:val="center"/>
              <w:rPr>
                <w:rFonts w:hint="default" w:ascii="宋体" w:hAnsi="宋体" w:eastAsia="宋体" w:cs="宋体"/>
                <w:bCs/>
                <w:color w:val="000000"/>
                <w:sz w:val="21"/>
                <w:szCs w:val="21"/>
                <w:highlight w:val="none"/>
                <w:lang w:val="en-US"/>
              </w:rPr>
            </w:pPr>
            <w:r>
              <w:rPr>
                <w:rFonts w:hint="eastAsia" w:ascii="宋体" w:hAnsi="宋体" w:eastAsia="宋体" w:cs="宋体"/>
                <w:b w:val="0"/>
                <w:bCs w:val="0"/>
                <w:sz w:val="21"/>
                <w:szCs w:val="21"/>
                <w:highlight w:val="none"/>
                <w:u w:val="none"/>
                <w:lang w:val="en-US" w:eastAsia="zh-CN"/>
              </w:rPr>
              <w:t>2024年榆树市乡村道路防汛隐患治理项目（一期）</w:t>
            </w:r>
            <w:r>
              <w:rPr>
                <w:rFonts w:hint="eastAsia" w:ascii="宋体" w:hAnsi="宋体" w:eastAsia="宋体" w:cs="宋体"/>
                <w:b w:val="0"/>
                <w:bCs w:val="0"/>
                <w:sz w:val="21"/>
                <w:szCs w:val="21"/>
                <w:highlight w:val="none"/>
                <w:u w:val="none"/>
              </w:rPr>
              <w:t xml:space="preserve">  </w:t>
            </w:r>
            <w:r>
              <w:rPr>
                <w:rFonts w:hint="eastAsia" w:ascii="宋体" w:hAnsi="宋体" w:eastAsia="宋体" w:cs="宋体"/>
                <w:b w:val="0"/>
                <w:bCs w:val="0"/>
                <w:sz w:val="21"/>
                <w:szCs w:val="21"/>
                <w:highlight w:val="none"/>
                <w:u w:val="none"/>
                <w:lang w:val="en-US" w:eastAsia="zh-CN"/>
              </w:rPr>
              <w:t>YS19标段</w:t>
            </w:r>
          </w:p>
        </w:tc>
      </w:tr>
      <w:tr w14:paraId="72D2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7" w:type="dxa"/>
            <w:gridSpan w:val="2"/>
            <w:noWrap w:val="0"/>
            <w:vAlign w:val="center"/>
          </w:tcPr>
          <w:p w14:paraId="3214892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083" w:type="dxa"/>
            <w:gridSpan w:val="6"/>
            <w:noWrap w:val="0"/>
            <w:vAlign w:val="center"/>
          </w:tcPr>
          <w:p w14:paraId="5233BDE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rPr>
              <w:t>912105</w:t>
            </w:r>
            <w:r>
              <w:rPr>
                <w:rFonts w:hint="eastAsia" w:ascii="宋体" w:hAnsi="宋体" w:cs="宋体"/>
                <w:kern w:val="0"/>
                <w:sz w:val="21"/>
                <w:szCs w:val="21"/>
                <w:lang w:val="en-US" w:eastAsia="zh-CN"/>
              </w:rPr>
              <w:t>********</w:t>
            </w:r>
            <w:r>
              <w:rPr>
                <w:rFonts w:hint="eastAsia" w:ascii="宋体" w:hAnsi="宋体" w:eastAsia="宋体" w:cs="宋体"/>
                <w:kern w:val="0"/>
                <w:sz w:val="21"/>
                <w:szCs w:val="21"/>
              </w:rPr>
              <w:t>UH14</w:t>
            </w:r>
          </w:p>
        </w:tc>
      </w:tr>
      <w:tr w14:paraId="5F8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7" w:type="dxa"/>
            <w:gridSpan w:val="2"/>
            <w:noWrap w:val="0"/>
            <w:vAlign w:val="center"/>
          </w:tcPr>
          <w:p w14:paraId="4E64206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083" w:type="dxa"/>
            <w:gridSpan w:val="6"/>
            <w:noWrap w:val="0"/>
            <w:vAlign w:val="center"/>
          </w:tcPr>
          <w:p w14:paraId="4669460F">
            <w:pPr>
              <w:adjustRightInd w:val="0"/>
              <w:snapToGrid w:val="0"/>
              <w:spacing w:before="48" w:beforeLines="20" w:after="48" w:afterLines="20" w:line="420" w:lineRule="exact"/>
              <w:jc w:val="center"/>
              <w:rPr>
                <w:rFonts w:hint="default" w:ascii="宋体" w:hAnsi="宋体" w:eastAsia="宋体" w:cs="宋体"/>
                <w:bCs/>
                <w:sz w:val="21"/>
                <w:szCs w:val="21"/>
                <w:highlight w:val="none"/>
                <w:lang w:val="en-US" w:eastAsia="zh-CN"/>
              </w:rPr>
            </w:pPr>
            <w:r>
              <w:rPr>
                <w:rFonts w:hint="eastAsia" w:ascii="宋体" w:hAnsi="宋体" w:eastAsia="宋体" w:cs="宋体"/>
                <w:sz w:val="21"/>
                <w:szCs w:val="21"/>
              </w:rPr>
              <w:t>2025年11月12日-2026年6月30日，共计231天</w:t>
            </w:r>
          </w:p>
        </w:tc>
      </w:tr>
      <w:tr w14:paraId="3300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7" w:type="dxa"/>
            <w:gridSpan w:val="2"/>
            <w:noWrap w:val="0"/>
            <w:vAlign w:val="center"/>
          </w:tcPr>
          <w:p w14:paraId="7D45B3A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083" w:type="dxa"/>
            <w:gridSpan w:val="6"/>
            <w:noWrap w:val="0"/>
            <w:vAlign w:val="center"/>
          </w:tcPr>
          <w:p w14:paraId="73CCEF41">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标段工程交工验收的质量评定：合格</w:t>
            </w:r>
          </w:p>
          <w:p w14:paraId="23FEDC44">
            <w:pPr>
              <w:spacing w:line="300" w:lineRule="exact"/>
              <w:jc w:val="both"/>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竣工验收的质量评定：合格</w:t>
            </w:r>
          </w:p>
        </w:tc>
      </w:tr>
      <w:tr w14:paraId="2885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7" w:type="dxa"/>
            <w:gridSpan w:val="2"/>
            <w:noWrap w:val="0"/>
            <w:vAlign w:val="center"/>
          </w:tcPr>
          <w:p w14:paraId="665ABD0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083" w:type="dxa"/>
            <w:gridSpan w:val="6"/>
            <w:noWrap w:val="0"/>
            <w:vAlign w:val="center"/>
          </w:tcPr>
          <w:p w14:paraId="78A4078C">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4A2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7" w:type="dxa"/>
            <w:gridSpan w:val="2"/>
            <w:noWrap w:val="0"/>
            <w:vAlign w:val="center"/>
          </w:tcPr>
          <w:p w14:paraId="40D262B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683" w:type="dxa"/>
            <w:gridSpan w:val="2"/>
            <w:noWrap w:val="0"/>
            <w:vAlign w:val="center"/>
          </w:tcPr>
          <w:p w14:paraId="3390EC1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highlight w:val="none"/>
              </w:rPr>
              <w:t>公路工程施工总承包贰级</w:t>
            </w:r>
            <w:r>
              <w:rPr>
                <w:rFonts w:hint="eastAsia" w:ascii="宋体" w:hAnsi="宋体" w:cs="宋体"/>
                <w:kern w:val="0"/>
                <w:sz w:val="21"/>
                <w:szCs w:val="21"/>
                <w:highlight w:val="none"/>
                <w:lang w:eastAsia="zh-CN"/>
              </w:rPr>
              <w:t>、路基路面养护甲级资质</w:t>
            </w:r>
          </w:p>
        </w:tc>
        <w:tc>
          <w:tcPr>
            <w:tcW w:w="566" w:type="dxa"/>
            <w:noWrap w:val="0"/>
            <w:vAlign w:val="center"/>
          </w:tcPr>
          <w:p w14:paraId="133E73B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834" w:type="dxa"/>
            <w:gridSpan w:val="3"/>
            <w:noWrap w:val="0"/>
            <w:vAlign w:val="center"/>
          </w:tcPr>
          <w:p w14:paraId="0A6FAC14">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D221094699</w:t>
            </w:r>
            <w:r>
              <w:rPr>
                <w:rFonts w:hint="eastAsia" w:ascii="宋体" w:hAnsi="宋体" w:cs="宋体"/>
                <w:bCs/>
                <w:kern w:val="0"/>
                <w:sz w:val="21"/>
                <w:szCs w:val="21"/>
                <w:highlight w:val="none"/>
                <w:lang w:val="en-US" w:eastAsia="zh-CN"/>
              </w:rPr>
              <w:t>/辽-GY-91210522MA0UF2UH14</w:t>
            </w:r>
          </w:p>
        </w:tc>
      </w:tr>
      <w:tr w14:paraId="0825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restart"/>
            <w:noWrap w:val="0"/>
            <w:vAlign w:val="center"/>
          </w:tcPr>
          <w:p w14:paraId="0FB4797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377" w:type="dxa"/>
            <w:noWrap w:val="0"/>
            <w:vAlign w:val="center"/>
          </w:tcPr>
          <w:p w14:paraId="7750A11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50" w:type="dxa"/>
            <w:noWrap w:val="0"/>
            <w:vAlign w:val="center"/>
          </w:tcPr>
          <w:p w14:paraId="49FACA5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highlight w:val="none"/>
                <w:lang w:val="en-US" w:eastAsia="zh-CN"/>
              </w:rPr>
              <w:t>张莹莹</w:t>
            </w:r>
          </w:p>
        </w:tc>
        <w:tc>
          <w:tcPr>
            <w:tcW w:w="1599" w:type="dxa"/>
            <w:gridSpan w:val="2"/>
            <w:noWrap w:val="0"/>
            <w:vAlign w:val="center"/>
          </w:tcPr>
          <w:p w14:paraId="05872F4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834" w:type="dxa"/>
            <w:gridSpan w:val="3"/>
            <w:noWrap w:val="0"/>
            <w:vAlign w:val="center"/>
          </w:tcPr>
          <w:p w14:paraId="1DBF0D4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210181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4929</w:t>
            </w:r>
          </w:p>
        </w:tc>
      </w:tr>
      <w:tr w14:paraId="4023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208DCDE6">
            <w:pPr>
              <w:spacing w:line="300" w:lineRule="exact"/>
              <w:jc w:val="center"/>
              <w:rPr>
                <w:rFonts w:hint="eastAsia" w:ascii="宋体" w:hAnsi="宋体" w:eastAsia="宋体" w:cs="宋体"/>
                <w:bCs/>
                <w:color w:val="000000"/>
                <w:sz w:val="21"/>
                <w:szCs w:val="21"/>
                <w:highlight w:val="none"/>
              </w:rPr>
            </w:pPr>
          </w:p>
        </w:tc>
        <w:tc>
          <w:tcPr>
            <w:tcW w:w="1377" w:type="dxa"/>
            <w:noWrap w:val="0"/>
            <w:vAlign w:val="center"/>
          </w:tcPr>
          <w:p w14:paraId="4645402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50" w:type="dxa"/>
            <w:noWrap w:val="0"/>
            <w:vAlign w:val="center"/>
          </w:tcPr>
          <w:p w14:paraId="6F9A119D">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中级工程师</w:t>
            </w:r>
          </w:p>
        </w:tc>
        <w:tc>
          <w:tcPr>
            <w:tcW w:w="1599" w:type="dxa"/>
            <w:gridSpan w:val="2"/>
            <w:noWrap w:val="0"/>
            <w:vAlign w:val="center"/>
          </w:tcPr>
          <w:p w14:paraId="0F912C9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418" w:type="dxa"/>
            <w:noWrap w:val="0"/>
            <w:vAlign w:val="center"/>
          </w:tcPr>
          <w:p w14:paraId="4716148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道路与桥梁工程</w:t>
            </w:r>
          </w:p>
        </w:tc>
        <w:tc>
          <w:tcPr>
            <w:tcW w:w="1130" w:type="dxa"/>
            <w:noWrap w:val="0"/>
            <w:vAlign w:val="center"/>
          </w:tcPr>
          <w:p w14:paraId="72704B9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286" w:type="dxa"/>
            <w:noWrap w:val="0"/>
            <w:vAlign w:val="center"/>
          </w:tcPr>
          <w:p w14:paraId="69829BF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004</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32</w:t>
            </w:r>
          </w:p>
        </w:tc>
      </w:tr>
      <w:tr w14:paraId="196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727FA51E">
            <w:pPr>
              <w:spacing w:line="300" w:lineRule="exact"/>
              <w:jc w:val="center"/>
              <w:rPr>
                <w:rFonts w:hint="eastAsia" w:ascii="宋体" w:hAnsi="宋体" w:eastAsia="宋体" w:cs="宋体"/>
                <w:bCs/>
                <w:color w:val="000000"/>
                <w:sz w:val="21"/>
                <w:szCs w:val="21"/>
                <w:highlight w:val="none"/>
              </w:rPr>
            </w:pPr>
          </w:p>
        </w:tc>
        <w:tc>
          <w:tcPr>
            <w:tcW w:w="1377" w:type="dxa"/>
            <w:noWrap w:val="0"/>
            <w:vAlign w:val="center"/>
          </w:tcPr>
          <w:p w14:paraId="2198B7C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083" w:type="dxa"/>
            <w:gridSpan w:val="6"/>
            <w:noWrap w:val="0"/>
            <w:vAlign w:val="center"/>
          </w:tcPr>
          <w:p w14:paraId="3DB43D6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辽2212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5226</w:t>
            </w:r>
          </w:p>
        </w:tc>
      </w:tr>
      <w:tr w14:paraId="0D90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1BFD3450">
            <w:pPr>
              <w:spacing w:line="300" w:lineRule="exact"/>
              <w:jc w:val="center"/>
              <w:rPr>
                <w:rFonts w:hint="eastAsia" w:ascii="宋体" w:hAnsi="宋体" w:eastAsia="宋体" w:cs="宋体"/>
                <w:bCs/>
                <w:color w:val="000000"/>
                <w:sz w:val="21"/>
                <w:szCs w:val="21"/>
                <w:highlight w:val="none"/>
              </w:rPr>
            </w:pPr>
          </w:p>
        </w:tc>
        <w:tc>
          <w:tcPr>
            <w:tcW w:w="1377" w:type="dxa"/>
            <w:noWrap w:val="0"/>
            <w:vAlign w:val="center"/>
          </w:tcPr>
          <w:p w14:paraId="4B246EC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083" w:type="dxa"/>
            <w:gridSpan w:val="6"/>
            <w:noWrap w:val="0"/>
            <w:vAlign w:val="center"/>
          </w:tcPr>
          <w:p w14:paraId="4C831FB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辽建安B(2025)0004615</w:t>
            </w:r>
          </w:p>
        </w:tc>
      </w:tr>
      <w:tr w14:paraId="45DE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2AE7FF0A">
            <w:pPr>
              <w:spacing w:line="300" w:lineRule="exact"/>
              <w:jc w:val="center"/>
              <w:rPr>
                <w:rFonts w:hint="eastAsia" w:ascii="宋体" w:hAnsi="宋体" w:eastAsia="宋体" w:cs="宋体"/>
                <w:bCs/>
                <w:color w:val="000000"/>
                <w:sz w:val="21"/>
                <w:szCs w:val="21"/>
                <w:highlight w:val="none"/>
              </w:rPr>
            </w:pPr>
          </w:p>
        </w:tc>
        <w:tc>
          <w:tcPr>
            <w:tcW w:w="8460" w:type="dxa"/>
            <w:gridSpan w:val="7"/>
            <w:noWrap w:val="0"/>
            <w:vAlign w:val="center"/>
          </w:tcPr>
          <w:p w14:paraId="054666E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34AB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376807BC">
            <w:pPr>
              <w:spacing w:line="300" w:lineRule="exact"/>
              <w:jc w:val="center"/>
              <w:rPr>
                <w:rFonts w:hint="eastAsia" w:ascii="宋体" w:hAnsi="宋体" w:eastAsia="宋体" w:cs="宋体"/>
                <w:bCs/>
                <w:color w:val="000000"/>
                <w:sz w:val="21"/>
                <w:szCs w:val="21"/>
                <w:highlight w:val="none"/>
              </w:rPr>
            </w:pPr>
          </w:p>
        </w:tc>
        <w:tc>
          <w:tcPr>
            <w:tcW w:w="8460" w:type="dxa"/>
            <w:gridSpan w:val="7"/>
            <w:noWrap w:val="0"/>
            <w:vAlign w:val="center"/>
          </w:tcPr>
          <w:p w14:paraId="5EA2E986">
            <w:pPr>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sz w:val="21"/>
                <w:szCs w:val="21"/>
                <w:highlight w:val="none"/>
              </w:rPr>
              <w:t>凤城市2021年农村公路新改建工程(第三批)第一标段</w:t>
            </w:r>
          </w:p>
        </w:tc>
      </w:tr>
      <w:tr w14:paraId="432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12737B6F">
            <w:pPr>
              <w:spacing w:line="300" w:lineRule="exact"/>
              <w:jc w:val="center"/>
              <w:rPr>
                <w:rFonts w:hint="eastAsia" w:ascii="宋体" w:hAnsi="宋体" w:eastAsia="宋体" w:cs="宋体"/>
                <w:bCs/>
                <w:color w:val="000000"/>
                <w:sz w:val="21"/>
                <w:szCs w:val="21"/>
                <w:highlight w:val="none"/>
              </w:rPr>
            </w:pPr>
          </w:p>
        </w:tc>
        <w:tc>
          <w:tcPr>
            <w:tcW w:w="8460" w:type="dxa"/>
            <w:gridSpan w:val="7"/>
            <w:noWrap w:val="0"/>
            <w:vAlign w:val="center"/>
          </w:tcPr>
          <w:p w14:paraId="24D9CD15">
            <w:pPr>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sz w:val="21"/>
                <w:szCs w:val="21"/>
                <w:highlight w:val="none"/>
              </w:rPr>
              <w:t>盘山县2022年农村公路新改建、维修改造工程二标段</w:t>
            </w:r>
          </w:p>
        </w:tc>
      </w:tr>
      <w:tr w14:paraId="5A4E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restart"/>
            <w:noWrap w:val="0"/>
            <w:vAlign w:val="center"/>
          </w:tcPr>
          <w:p w14:paraId="0C028D7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377" w:type="dxa"/>
            <w:noWrap w:val="0"/>
            <w:vAlign w:val="center"/>
          </w:tcPr>
          <w:p w14:paraId="57D3920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50" w:type="dxa"/>
            <w:noWrap w:val="0"/>
            <w:vAlign w:val="center"/>
          </w:tcPr>
          <w:p w14:paraId="38805C3F">
            <w:pPr>
              <w:spacing w:line="300" w:lineRule="exact"/>
              <w:jc w:val="center"/>
              <w:rPr>
                <w:rFonts w:hint="eastAsia" w:ascii="宋体" w:hAnsi="宋体" w:eastAsia="宋体" w:cs="宋体"/>
                <w:bCs/>
                <w:kern w:val="0"/>
                <w:sz w:val="21"/>
                <w:szCs w:val="21"/>
                <w:highlight w:val="none"/>
              </w:rPr>
            </w:pPr>
            <w:r>
              <w:rPr>
                <w:rFonts w:hint="eastAsia" w:ascii="宋体" w:hAnsi="宋体" w:cs="宋体"/>
                <w:kern w:val="0"/>
                <w:sz w:val="21"/>
                <w:szCs w:val="21"/>
                <w:highlight w:val="none"/>
                <w:lang w:val="en-US" w:eastAsia="zh-CN"/>
              </w:rPr>
              <w:t>付继斌</w:t>
            </w:r>
          </w:p>
        </w:tc>
        <w:tc>
          <w:tcPr>
            <w:tcW w:w="1599" w:type="dxa"/>
            <w:gridSpan w:val="2"/>
            <w:noWrap w:val="0"/>
            <w:vAlign w:val="center"/>
          </w:tcPr>
          <w:p w14:paraId="7A6D3839">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834" w:type="dxa"/>
            <w:gridSpan w:val="3"/>
            <w:noWrap w:val="0"/>
            <w:vAlign w:val="center"/>
          </w:tcPr>
          <w:p w14:paraId="76EE22F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210502</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rPr>
              <w:t>0311</w:t>
            </w:r>
          </w:p>
        </w:tc>
      </w:tr>
      <w:tr w14:paraId="3532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1A4CBDA8">
            <w:pPr>
              <w:spacing w:line="300" w:lineRule="exact"/>
              <w:jc w:val="center"/>
              <w:rPr>
                <w:rFonts w:hint="eastAsia" w:ascii="宋体" w:hAnsi="宋体" w:eastAsia="宋体" w:cs="宋体"/>
                <w:bCs/>
                <w:color w:val="000000"/>
                <w:sz w:val="21"/>
                <w:szCs w:val="21"/>
                <w:highlight w:val="none"/>
              </w:rPr>
            </w:pPr>
          </w:p>
        </w:tc>
        <w:tc>
          <w:tcPr>
            <w:tcW w:w="1377" w:type="dxa"/>
            <w:noWrap w:val="0"/>
            <w:vAlign w:val="center"/>
          </w:tcPr>
          <w:p w14:paraId="39C6F6A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50" w:type="dxa"/>
            <w:noWrap w:val="0"/>
            <w:vAlign w:val="center"/>
          </w:tcPr>
          <w:p w14:paraId="0AD02EF8">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中级工程师</w:t>
            </w:r>
          </w:p>
        </w:tc>
        <w:tc>
          <w:tcPr>
            <w:tcW w:w="1599" w:type="dxa"/>
            <w:gridSpan w:val="2"/>
            <w:noWrap w:val="0"/>
            <w:vAlign w:val="center"/>
          </w:tcPr>
          <w:p w14:paraId="1A4098A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418" w:type="dxa"/>
            <w:noWrap w:val="0"/>
            <w:vAlign w:val="center"/>
          </w:tcPr>
          <w:p w14:paraId="1CA717A0">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公路工程</w:t>
            </w:r>
          </w:p>
        </w:tc>
        <w:tc>
          <w:tcPr>
            <w:tcW w:w="1130" w:type="dxa"/>
            <w:noWrap w:val="0"/>
            <w:vAlign w:val="center"/>
          </w:tcPr>
          <w:p w14:paraId="5851870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286" w:type="dxa"/>
            <w:noWrap w:val="0"/>
            <w:vAlign w:val="center"/>
          </w:tcPr>
          <w:p w14:paraId="2252705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05</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89</w:t>
            </w:r>
          </w:p>
        </w:tc>
      </w:tr>
      <w:tr w14:paraId="0EC2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75003946">
            <w:pPr>
              <w:spacing w:line="300" w:lineRule="exact"/>
              <w:jc w:val="center"/>
              <w:rPr>
                <w:rFonts w:hint="eastAsia" w:ascii="宋体" w:hAnsi="宋体" w:eastAsia="宋体" w:cs="宋体"/>
                <w:bCs/>
                <w:color w:val="000000"/>
                <w:sz w:val="21"/>
                <w:szCs w:val="21"/>
                <w:highlight w:val="none"/>
              </w:rPr>
            </w:pPr>
          </w:p>
        </w:tc>
        <w:tc>
          <w:tcPr>
            <w:tcW w:w="8460" w:type="dxa"/>
            <w:gridSpan w:val="7"/>
            <w:noWrap w:val="0"/>
            <w:vAlign w:val="center"/>
          </w:tcPr>
          <w:p w14:paraId="5BD1DD4E">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38C7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6C55E20B">
            <w:pPr>
              <w:spacing w:line="300" w:lineRule="exact"/>
              <w:jc w:val="center"/>
              <w:rPr>
                <w:rFonts w:hint="eastAsia" w:ascii="宋体" w:hAnsi="宋体" w:eastAsia="宋体" w:cs="宋体"/>
                <w:bCs/>
                <w:color w:val="000000"/>
                <w:sz w:val="21"/>
                <w:szCs w:val="21"/>
                <w:highlight w:val="none"/>
              </w:rPr>
            </w:pPr>
          </w:p>
        </w:tc>
        <w:tc>
          <w:tcPr>
            <w:tcW w:w="8460" w:type="dxa"/>
            <w:gridSpan w:val="7"/>
            <w:noWrap w:val="0"/>
            <w:vAlign w:val="center"/>
          </w:tcPr>
          <w:p w14:paraId="3ED44EB9">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highlight w:val="none"/>
              </w:rPr>
              <w:t>盘山县2021年农村公路新改建、维修改造工程一标段</w:t>
            </w:r>
          </w:p>
        </w:tc>
      </w:tr>
      <w:tr w14:paraId="1634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restart"/>
            <w:noWrap w:val="0"/>
            <w:vAlign w:val="center"/>
          </w:tcPr>
          <w:p w14:paraId="4205E11B">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355BC0D7">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0D65D0D2">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3F6F0B42">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66B9EC4F">
            <w:pPr>
              <w:spacing w:line="300" w:lineRule="exact"/>
              <w:jc w:val="center"/>
              <w:rPr>
                <w:rFonts w:hint="eastAsia" w:ascii="宋体" w:hAnsi="宋体" w:eastAsia="宋体" w:cs="宋体"/>
                <w:bCs/>
                <w:color w:val="000000"/>
                <w:sz w:val="21"/>
                <w:szCs w:val="21"/>
                <w:highlight w:val="none"/>
              </w:rPr>
            </w:pPr>
          </w:p>
        </w:tc>
        <w:tc>
          <w:tcPr>
            <w:tcW w:w="3027" w:type="dxa"/>
            <w:gridSpan w:val="2"/>
            <w:noWrap w:val="0"/>
            <w:vAlign w:val="center"/>
          </w:tcPr>
          <w:p w14:paraId="64D46DA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017" w:type="dxa"/>
            <w:gridSpan w:val="3"/>
            <w:noWrap w:val="0"/>
            <w:vAlign w:val="center"/>
          </w:tcPr>
          <w:p w14:paraId="00EA89B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416" w:type="dxa"/>
            <w:gridSpan w:val="2"/>
            <w:noWrap w:val="0"/>
            <w:vAlign w:val="center"/>
          </w:tcPr>
          <w:p w14:paraId="072DDC4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3CDB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252B64A7">
            <w:pPr>
              <w:spacing w:line="300" w:lineRule="exact"/>
              <w:jc w:val="center"/>
              <w:rPr>
                <w:rFonts w:hint="eastAsia" w:ascii="宋体" w:hAnsi="宋体" w:eastAsia="宋体" w:cs="宋体"/>
                <w:bCs/>
                <w:color w:val="000000"/>
                <w:sz w:val="21"/>
                <w:szCs w:val="21"/>
                <w:highlight w:val="none"/>
              </w:rPr>
            </w:pPr>
          </w:p>
        </w:tc>
        <w:tc>
          <w:tcPr>
            <w:tcW w:w="3027" w:type="dxa"/>
            <w:gridSpan w:val="2"/>
            <w:noWrap w:val="0"/>
            <w:vAlign w:val="center"/>
          </w:tcPr>
          <w:p w14:paraId="515DE088">
            <w:pPr>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铁岭市平桓线(朝阳加油站至朝阳桥段)修复养护工程施工</w:t>
            </w:r>
          </w:p>
        </w:tc>
        <w:tc>
          <w:tcPr>
            <w:tcW w:w="3017" w:type="dxa"/>
            <w:gridSpan w:val="3"/>
            <w:noWrap w:val="0"/>
            <w:vAlign w:val="center"/>
          </w:tcPr>
          <w:p w14:paraId="41185FF4">
            <w:pPr>
              <w:spacing w:line="300" w:lineRule="exact"/>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详见工程量清单</w:t>
            </w:r>
          </w:p>
        </w:tc>
        <w:tc>
          <w:tcPr>
            <w:tcW w:w="2416" w:type="dxa"/>
            <w:gridSpan w:val="2"/>
            <w:noWrap w:val="0"/>
            <w:vAlign w:val="center"/>
          </w:tcPr>
          <w:p w14:paraId="059FC2EA">
            <w:pPr>
              <w:spacing w:line="300" w:lineRule="exact"/>
              <w:jc w:val="center"/>
              <w:rPr>
                <w:rFonts w:hint="eastAsia" w:ascii="宋体" w:hAnsi="宋体" w:eastAsia="宋体" w:cs="宋体"/>
                <w:bCs/>
                <w:sz w:val="21"/>
                <w:szCs w:val="21"/>
                <w:highlight w:val="none"/>
              </w:rPr>
            </w:pPr>
            <w:r>
              <w:rPr>
                <w:rFonts w:hint="eastAsia" w:ascii="宋体" w:hAnsi="宋体" w:cs="宋体"/>
                <w:kern w:val="0"/>
                <w:sz w:val="21"/>
                <w:szCs w:val="21"/>
                <w:highlight w:val="none"/>
                <w:lang w:val="en-US" w:eastAsia="zh-CN"/>
              </w:rPr>
              <w:t>2021年7月3日</w:t>
            </w:r>
          </w:p>
        </w:tc>
      </w:tr>
      <w:tr w14:paraId="4D5B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3DA8B32F">
            <w:pPr>
              <w:spacing w:line="300" w:lineRule="exact"/>
              <w:jc w:val="center"/>
              <w:rPr>
                <w:rFonts w:hint="eastAsia" w:ascii="宋体" w:hAnsi="宋体" w:eastAsia="宋体" w:cs="宋体"/>
                <w:bCs/>
                <w:color w:val="000000"/>
                <w:sz w:val="21"/>
                <w:szCs w:val="21"/>
                <w:highlight w:val="none"/>
              </w:rPr>
            </w:pPr>
          </w:p>
        </w:tc>
        <w:tc>
          <w:tcPr>
            <w:tcW w:w="3027" w:type="dxa"/>
            <w:gridSpan w:val="2"/>
            <w:noWrap w:val="0"/>
            <w:vAlign w:val="center"/>
          </w:tcPr>
          <w:p w14:paraId="4D6BCCBE">
            <w:pPr>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南芬区2022年维修改造工程(下马线)、南芬区2022年危桥改造工程过道岭一号桥项目</w:t>
            </w:r>
          </w:p>
        </w:tc>
        <w:tc>
          <w:tcPr>
            <w:tcW w:w="3017" w:type="dxa"/>
            <w:gridSpan w:val="3"/>
            <w:noWrap w:val="0"/>
            <w:vAlign w:val="center"/>
          </w:tcPr>
          <w:p w14:paraId="3655F86A">
            <w:pPr>
              <w:spacing w:line="300" w:lineRule="exact"/>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新建四级沥青混凝土路0.323公里，新建桥梁一座17.04米</w:t>
            </w:r>
          </w:p>
        </w:tc>
        <w:tc>
          <w:tcPr>
            <w:tcW w:w="2416" w:type="dxa"/>
            <w:gridSpan w:val="2"/>
            <w:noWrap w:val="0"/>
            <w:vAlign w:val="center"/>
          </w:tcPr>
          <w:p w14:paraId="4575B39C">
            <w:pPr>
              <w:spacing w:line="300" w:lineRule="exact"/>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2022年10月31日</w:t>
            </w:r>
          </w:p>
        </w:tc>
      </w:tr>
      <w:tr w14:paraId="6CA4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Merge w:val="continue"/>
            <w:noWrap w:val="0"/>
            <w:vAlign w:val="center"/>
          </w:tcPr>
          <w:p w14:paraId="73AB3EB5">
            <w:pPr>
              <w:spacing w:line="300" w:lineRule="exact"/>
              <w:jc w:val="center"/>
              <w:rPr>
                <w:rFonts w:hint="eastAsia" w:ascii="宋体" w:hAnsi="宋体" w:eastAsia="宋体" w:cs="宋体"/>
                <w:bCs/>
                <w:color w:val="000000"/>
                <w:sz w:val="21"/>
                <w:szCs w:val="21"/>
                <w:highlight w:val="none"/>
              </w:rPr>
            </w:pPr>
          </w:p>
        </w:tc>
        <w:tc>
          <w:tcPr>
            <w:tcW w:w="3027" w:type="dxa"/>
            <w:gridSpan w:val="2"/>
            <w:noWrap w:val="0"/>
            <w:vAlign w:val="center"/>
          </w:tcPr>
          <w:p w14:paraId="0491425A">
            <w:pPr>
              <w:tabs>
                <w:tab w:val="left" w:pos="452"/>
              </w:tabs>
              <w:jc w:val="left"/>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ab/>
            </w:r>
            <w:r>
              <w:rPr>
                <w:rFonts w:hint="eastAsia" w:ascii="宋体" w:hAnsi="宋体" w:eastAsia="宋体" w:cs="宋体"/>
                <w:kern w:val="0"/>
                <w:sz w:val="21"/>
                <w:szCs w:val="21"/>
                <w:highlight w:val="none"/>
                <w:lang w:val="zh-CN"/>
              </w:rPr>
              <w:t>2020年榆树市农村公路老旧路改造工程(18标段)</w:t>
            </w:r>
          </w:p>
        </w:tc>
        <w:tc>
          <w:tcPr>
            <w:tcW w:w="3017" w:type="dxa"/>
            <w:gridSpan w:val="3"/>
            <w:noWrap w:val="0"/>
            <w:vAlign w:val="center"/>
          </w:tcPr>
          <w:p w14:paraId="21F47140">
            <w:pPr>
              <w:spacing w:line="280" w:lineRule="exact"/>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闵家镇:东升村、二十家子村、靠山屯、大岗屯、腰杨树屯、大六家村，路基、水泥混凝土路面、平面交叉工程等</w:t>
            </w:r>
          </w:p>
        </w:tc>
        <w:tc>
          <w:tcPr>
            <w:tcW w:w="2416" w:type="dxa"/>
            <w:gridSpan w:val="2"/>
            <w:noWrap w:val="0"/>
            <w:vAlign w:val="center"/>
          </w:tcPr>
          <w:p w14:paraId="7ED17CE5">
            <w:pPr>
              <w:spacing w:line="300" w:lineRule="exact"/>
              <w:jc w:val="center"/>
              <w:rPr>
                <w:rFonts w:hint="eastAsia" w:ascii="宋体" w:hAnsi="宋体" w:eastAsia="宋体" w:cs="宋体"/>
                <w:bCs/>
                <w:kern w:val="0"/>
                <w:sz w:val="21"/>
                <w:szCs w:val="21"/>
                <w:highlight w:val="none"/>
              </w:rPr>
            </w:pPr>
            <w:r>
              <w:rPr>
                <w:rFonts w:hint="eastAsia" w:ascii="宋体" w:hAnsi="宋体" w:cs="宋体"/>
                <w:kern w:val="0"/>
                <w:sz w:val="21"/>
                <w:szCs w:val="21"/>
                <w:highlight w:val="none"/>
                <w:lang w:val="en-US" w:eastAsia="zh-CN"/>
              </w:rPr>
              <w:t>2020.10.20</w:t>
            </w:r>
          </w:p>
        </w:tc>
      </w:tr>
    </w:tbl>
    <w:p w14:paraId="253B4012">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2CB6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262D8E62">
            <w:pPr>
              <w:spacing w:line="300" w:lineRule="exact"/>
              <w:jc w:val="both"/>
              <w:rPr>
                <w:rFonts w:hint="default"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第二中标候选人：</w:t>
            </w:r>
          </w:p>
        </w:tc>
      </w:tr>
      <w:tr w14:paraId="6DBD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3B2ED78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21" w:type="dxa"/>
            <w:gridSpan w:val="3"/>
            <w:noWrap w:val="0"/>
            <w:vAlign w:val="center"/>
          </w:tcPr>
          <w:p w14:paraId="5FF8BF6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lang w:val="zh-CN"/>
              </w:rPr>
              <w:t>山西恒业建设集团有限公司</w:t>
            </w:r>
          </w:p>
        </w:tc>
        <w:tc>
          <w:tcPr>
            <w:tcW w:w="1245" w:type="dxa"/>
            <w:noWrap w:val="0"/>
            <w:vAlign w:val="center"/>
          </w:tcPr>
          <w:p w14:paraId="0C0D415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66" w:type="dxa"/>
            <w:gridSpan w:val="2"/>
            <w:noWrap w:val="0"/>
            <w:vAlign w:val="center"/>
          </w:tcPr>
          <w:p w14:paraId="319BB3E4">
            <w:pPr>
              <w:spacing w:line="300" w:lineRule="exact"/>
              <w:jc w:val="center"/>
              <w:rPr>
                <w:rFonts w:hint="eastAsia" w:ascii="宋体" w:hAnsi="宋体" w:eastAsia="宋体" w:cs="宋体"/>
                <w:bCs/>
                <w:color w:val="000000"/>
                <w:sz w:val="21"/>
                <w:szCs w:val="21"/>
                <w:highlight w:val="none"/>
                <w:lang w:val="en-US"/>
              </w:rPr>
            </w:pPr>
            <w:r>
              <w:rPr>
                <w:rFonts w:hint="eastAsia" w:ascii="宋体" w:hAnsi="宋体" w:eastAsia="宋体" w:cs="宋体"/>
                <w:b w:val="0"/>
                <w:bCs w:val="0"/>
                <w:sz w:val="21"/>
                <w:szCs w:val="21"/>
                <w:highlight w:val="none"/>
                <w:u w:val="none"/>
                <w:lang w:val="en-US" w:eastAsia="zh-CN"/>
              </w:rPr>
              <w:t>2024年榆树市乡村道路防汛隐患治理项目（一期）</w:t>
            </w:r>
            <w:r>
              <w:rPr>
                <w:rFonts w:hint="eastAsia" w:ascii="宋体" w:hAnsi="宋体" w:eastAsia="宋体" w:cs="宋体"/>
                <w:b w:val="0"/>
                <w:bCs w:val="0"/>
                <w:sz w:val="21"/>
                <w:szCs w:val="21"/>
                <w:highlight w:val="none"/>
                <w:u w:val="none"/>
              </w:rPr>
              <w:t xml:space="preserve">  </w:t>
            </w:r>
            <w:r>
              <w:rPr>
                <w:rFonts w:hint="eastAsia" w:ascii="宋体" w:hAnsi="宋体" w:eastAsia="宋体" w:cs="宋体"/>
                <w:b w:val="0"/>
                <w:bCs w:val="0"/>
                <w:sz w:val="21"/>
                <w:szCs w:val="21"/>
                <w:highlight w:val="none"/>
                <w:u w:val="none"/>
                <w:lang w:val="en-US" w:eastAsia="zh-CN"/>
              </w:rPr>
              <w:t>YS19标段</w:t>
            </w:r>
          </w:p>
        </w:tc>
      </w:tr>
      <w:tr w14:paraId="36FE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1DCB27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32" w:type="dxa"/>
            <w:gridSpan w:val="6"/>
            <w:noWrap w:val="0"/>
            <w:vAlign w:val="center"/>
          </w:tcPr>
          <w:p w14:paraId="6EAC046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rPr>
              <w:t>91141</w:t>
            </w:r>
            <w:r>
              <w:rPr>
                <w:rFonts w:hint="eastAsia" w:ascii="宋体" w:hAnsi="宋体" w:cs="宋体"/>
                <w:bCs/>
                <w:color w:val="000000"/>
                <w:sz w:val="21"/>
                <w:szCs w:val="21"/>
                <w:highlight w:val="none"/>
                <w:lang w:val="en-US" w:eastAsia="zh-CN"/>
              </w:rPr>
              <w:t>********</w:t>
            </w:r>
            <w:r>
              <w:rPr>
                <w:rFonts w:hint="eastAsia" w:ascii="宋体" w:hAnsi="宋体" w:eastAsia="宋体" w:cs="宋体"/>
                <w:bCs/>
                <w:sz w:val="21"/>
                <w:szCs w:val="21"/>
              </w:rPr>
              <w:t>3626W</w:t>
            </w:r>
          </w:p>
        </w:tc>
      </w:tr>
      <w:tr w14:paraId="3C95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7A46E1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32" w:type="dxa"/>
            <w:gridSpan w:val="6"/>
            <w:noWrap w:val="0"/>
            <w:vAlign w:val="center"/>
          </w:tcPr>
          <w:p w14:paraId="2973BDAA">
            <w:pPr>
              <w:adjustRightInd w:val="0"/>
              <w:snapToGrid w:val="0"/>
              <w:spacing w:before="48" w:beforeLines="20" w:after="48" w:afterLines="20" w:line="42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2025年11月12日-2026年6月30日，共计231天</w:t>
            </w:r>
          </w:p>
        </w:tc>
      </w:tr>
      <w:tr w14:paraId="40BA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243290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32" w:type="dxa"/>
            <w:gridSpan w:val="6"/>
            <w:noWrap w:val="0"/>
            <w:vAlign w:val="center"/>
          </w:tcPr>
          <w:p w14:paraId="699CD85D">
            <w:pPr>
              <w:spacing w:line="32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标段工程交工验收的质量评定：合格；竣工验收的质量评定：合格</w:t>
            </w:r>
          </w:p>
        </w:tc>
      </w:tr>
      <w:tr w14:paraId="59A8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FF55E0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32" w:type="dxa"/>
            <w:gridSpan w:val="6"/>
            <w:noWrap w:val="0"/>
            <w:vAlign w:val="center"/>
          </w:tcPr>
          <w:p w14:paraId="70573376">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1EF3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3806052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40" w:type="dxa"/>
            <w:gridSpan w:val="2"/>
            <w:noWrap w:val="0"/>
            <w:vAlign w:val="center"/>
          </w:tcPr>
          <w:p w14:paraId="0A4F60C3">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公路工程施工总承包贰级</w:t>
            </w:r>
          </w:p>
        </w:tc>
        <w:tc>
          <w:tcPr>
            <w:tcW w:w="1081" w:type="dxa"/>
            <w:noWrap w:val="0"/>
            <w:vAlign w:val="center"/>
          </w:tcPr>
          <w:p w14:paraId="6BD0ED4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11" w:type="dxa"/>
            <w:gridSpan w:val="3"/>
            <w:noWrap w:val="0"/>
            <w:vAlign w:val="center"/>
          </w:tcPr>
          <w:p w14:paraId="40EBFEC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D214</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rPr>
              <w:t>139</w:t>
            </w:r>
          </w:p>
        </w:tc>
      </w:tr>
      <w:tr w14:paraId="7D9C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2ED146D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04" w:type="dxa"/>
            <w:noWrap w:val="0"/>
            <w:vAlign w:val="center"/>
          </w:tcPr>
          <w:p w14:paraId="4A207CB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6123C8B5">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赵金龙</w:t>
            </w:r>
          </w:p>
        </w:tc>
        <w:tc>
          <w:tcPr>
            <w:tcW w:w="2135" w:type="dxa"/>
            <w:gridSpan w:val="2"/>
            <w:noWrap w:val="0"/>
            <w:vAlign w:val="center"/>
          </w:tcPr>
          <w:p w14:paraId="52696E1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4D3248D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152628</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0215</w:t>
            </w:r>
          </w:p>
        </w:tc>
      </w:tr>
      <w:tr w14:paraId="01D8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35785B4">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614ACE5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68BEC8A2">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2135" w:type="dxa"/>
            <w:gridSpan w:val="2"/>
            <w:noWrap w:val="0"/>
            <w:vAlign w:val="center"/>
          </w:tcPr>
          <w:p w14:paraId="1D32C93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0C4620E3">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公路工程</w:t>
            </w:r>
          </w:p>
        </w:tc>
        <w:tc>
          <w:tcPr>
            <w:tcW w:w="856" w:type="dxa"/>
            <w:noWrap w:val="0"/>
            <w:vAlign w:val="center"/>
          </w:tcPr>
          <w:p w14:paraId="40A4DAA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1FEC2A7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129</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034</w:t>
            </w:r>
          </w:p>
        </w:tc>
      </w:tr>
      <w:tr w14:paraId="6AC7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60C5F6A">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69ECE26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32" w:type="dxa"/>
            <w:gridSpan w:val="6"/>
            <w:noWrap w:val="0"/>
            <w:vAlign w:val="center"/>
          </w:tcPr>
          <w:p w14:paraId="22A13E3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晋11420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08800</w:t>
            </w:r>
          </w:p>
        </w:tc>
      </w:tr>
      <w:tr w14:paraId="5DA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FF86776">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E70718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32" w:type="dxa"/>
            <w:gridSpan w:val="6"/>
            <w:noWrap w:val="0"/>
            <w:vAlign w:val="center"/>
          </w:tcPr>
          <w:p w14:paraId="329188D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晋交安B17G01486</w:t>
            </w:r>
          </w:p>
        </w:tc>
      </w:tr>
      <w:tr w14:paraId="6081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790CE41">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2BE9900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0C85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1F3EAEF">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4E0E738D">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i w:val="0"/>
                <w:iCs w:val="0"/>
                <w:caps w:val="0"/>
                <w:color w:val="333333"/>
                <w:spacing w:val="0"/>
                <w:sz w:val="21"/>
                <w:szCs w:val="21"/>
              </w:rPr>
              <w:t>德兴市Y026杨沙线（杨林铺至墩上段）公路拓宽改造工程</w:t>
            </w:r>
          </w:p>
        </w:tc>
      </w:tr>
      <w:tr w14:paraId="792D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3E44A10">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5DD59552">
            <w:pPr>
              <w:autoSpaceDE w:val="0"/>
              <w:autoSpaceDN w:val="0"/>
              <w:adjustRightInd w:val="0"/>
              <w:spacing w:line="5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zh-CN"/>
              </w:rPr>
              <w:t>新巴尔虎右旗交通运输事业发展中心2021年新巴尔虎右旗X347公路养护工程（K95+928-K111+096及口岸连接线）施工标段</w:t>
            </w:r>
          </w:p>
        </w:tc>
      </w:tr>
      <w:tr w14:paraId="4696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269E91B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04" w:type="dxa"/>
            <w:noWrap w:val="0"/>
            <w:vAlign w:val="center"/>
          </w:tcPr>
          <w:p w14:paraId="6A5F3B78">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42D910F1">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樊桃则</w:t>
            </w:r>
          </w:p>
        </w:tc>
        <w:tc>
          <w:tcPr>
            <w:tcW w:w="2135" w:type="dxa"/>
            <w:gridSpan w:val="2"/>
            <w:noWrap w:val="0"/>
            <w:vAlign w:val="center"/>
          </w:tcPr>
          <w:p w14:paraId="435C0073">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1C0F5156">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142326</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rPr>
              <w:t>301X</w:t>
            </w:r>
          </w:p>
        </w:tc>
      </w:tr>
      <w:tr w14:paraId="75EB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3B63CC7">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3B42D7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330F818B">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2135" w:type="dxa"/>
            <w:gridSpan w:val="2"/>
            <w:noWrap w:val="0"/>
            <w:vAlign w:val="center"/>
          </w:tcPr>
          <w:p w14:paraId="2B0508F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08306330">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公路工程</w:t>
            </w:r>
          </w:p>
        </w:tc>
        <w:tc>
          <w:tcPr>
            <w:tcW w:w="856" w:type="dxa"/>
            <w:noWrap w:val="0"/>
            <w:vAlign w:val="center"/>
          </w:tcPr>
          <w:p w14:paraId="5D42695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0CC3FED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082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305</w:t>
            </w:r>
          </w:p>
        </w:tc>
      </w:tr>
      <w:tr w14:paraId="2569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EA1EE45">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0C6767E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6222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8F5D0BA">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6AE99FF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达拉特旗侯家营子至海勒素公路</w:t>
            </w:r>
          </w:p>
        </w:tc>
      </w:tr>
      <w:tr w14:paraId="0C0F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02DB4AFB">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01C3B08D">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1F0B6766">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1855C444">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7A6CAF65">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638D8CF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80" w:type="dxa"/>
            <w:gridSpan w:val="3"/>
            <w:noWrap w:val="0"/>
            <w:vAlign w:val="center"/>
          </w:tcPr>
          <w:p w14:paraId="510B103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66" w:type="dxa"/>
            <w:gridSpan w:val="2"/>
            <w:noWrap w:val="0"/>
            <w:vAlign w:val="center"/>
          </w:tcPr>
          <w:p w14:paraId="0259D6E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7E65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74EE03B">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294142AB">
            <w:pPr>
              <w:jc w:val="center"/>
              <w:rPr>
                <w:rFonts w:hint="eastAsia" w:ascii="宋体" w:hAnsi="宋体" w:eastAsia="宋体" w:cs="宋体"/>
                <w:bCs/>
                <w:sz w:val="21"/>
                <w:szCs w:val="21"/>
                <w:highlight w:val="none"/>
              </w:rPr>
            </w:pPr>
            <w:r>
              <w:rPr>
                <w:rFonts w:hint="eastAsia" w:ascii="宋体" w:hAnsi="宋体" w:eastAsia="宋体" w:cs="宋体"/>
                <w:bCs/>
                <w:kern w:val="0"/>
                <w:sz w:val="21"/>
                <w:szCs w:val="21"/>
                <w:highlight w:val="none"/>
              </w:rPr>
              <w:t>达拉特旗侯家营子至海勒素公路</w:t>
            </w:r>
          </w:p>
        </w:tc>
        <w:tc>
          <w:tcPr>
            <w:tcW w:w="3380" w:type="dxa"/>
            <w:gridSpan w:val="3"/>
            <w:noWrap w:val="0"/>
            <w:vAlign w:val="center"/>
          </w:tcPr>
          <w:p w14:paraId="6BB09DAF">
            <w:pPr>
              <w:spacing w:line="300" w:lineRule="exact"/>
              <w:jc w:val="left"/>
              <w:rPr>
                <w:rFonts w:hint="eastAsia" w:ascii="宋体" w:hAnsi="宋体" w:eastAsia="宋体" w:cs="宋体"/>
                <w:bCs/>
                <w:sz w:val="21"/>
                <w:szCs w:val="21"/>
                <w:highlight w:val="none"/>
                <w:lang w:val="en-US" w:eastAsia="zh-CN"/>
              </w:rPr>
            </w:pPr>
            <w:r>
              <w:rPr>
                <w:rFonts w:hint="eastAsia" w:ascii="宋体" w:hAnsi="宋体" w:eastAsia="宋体" w:cs="宋体"/>
                <w:bCs/>
                <w:kern w:val="0"/>
                <w:sz w:val="21"/>
                <w:szCs w:val="21"/>
                <w:highlight w:val="none"/>
              </w:rPr>
              <w:t>达拉特旗侯家营子至海勒素公路</w:t>
            </w:r>
            <w:r>
              <w:rPr>
                <w:rFonts w:hint="eastAsia" w:ascii="宋体" w:hAnsi="宋体" w:eastAsia="宋体" w:cs="宋体"/>
                <w:bCs/>
                <w:kern w:val="0"/>
                <w:sz w:val="21"/>
                <w:szCs w:val="21"/>
                <w:highlight w:val="none"/>
                <w:lang w:val="en-US" w:eastAsia="zh-CN"/>
              </w:rPr>
              <w:t>施工</w:t>
            </w:r>
          </w:p>
        </w:tc>
        <w:tc>
          <w:tcPr>
            <w:tcW w:w="2166" w:type="dxa"/>
            <w:gridSpan w:val="2"/>
            <w:noWrap w:val="0"/>
            <w:vAlign w:val="center"/>
          </w:tcPr>
          <w:p w14:paraId="0AF53746">
            <w:pPr>
              <w:spacing w:line="300" w:lineRule="exact"/>
              <w:jc w:val="center"/>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2022-03-18</w:t>
            </w:r>
          </w:p>
        </w:tc>
      </w:tr>
      <w:tr w14:paraId="5FD3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C2ABBF1">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0366771D">
            <w:pPr>
              <w:jc w:val="center"/>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德兴市Y026杨沙线（杨林铺至墩上段）公路拓宽改造工程</w:t>
            </w:r>
          </w:p>
        </w:tc>
        <w:tc>
          <w:tcPr>
            <w:tcW w:w="3380" w:type="dxa"/>
            <w:gridSpan w:val="3"/>
            <w:noWrap w:val="0"/>
            <w:vAlign w:val="center"/>
          </w:tcPr>
          <w:p w14:paraId="394D415F">
            <w:pPr>
              <w:spacing w:line="300" w:lineRule="exact"/>
              <w:jc w:val="left"/>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德兴市Y026杨沙线（杨林铺至墩上段）公路拓宽改造工程</w:t>
            </w:r>
          </w:p>
        </w:tc>
        <w:tc>
          <w:tcPr>
            <w:tcW w:w="2166" w:type="dxa"/>
            <w:gridSpan w:val="2"/>
            <w:noWrap w:val="0"/>
            <w:vAlign w:val="center"/>
          </w:tcPr>
          <w:p w14:paraId="273EEEE9">
            <w:pPr>
              <w:spacing w:line="300" w:lineRule="exact"/>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en-US" w:eastAsia="zh-CN"/>
              </w:rPr>
              <w:t>2021年6月9日</w:t>
            </w:r>
          </w:p>
        </w:tc>
      </w:tr>
      <w:tr w14:paraId="5E3A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F4CDDC3">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2478811D">
            <w:pPr>
              <w:autoSpaceDE w:val="0"/>
              <w:autoSpaceDN w:val="0"/>
              <w:adjustRightInd w:val="0"/>
              <w:spacing w:line="500" w:lineRule="exact"/>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新巴尔虎右旗交通运输事业发展中心2021年新巴尔虎右旗X347公路养护工程（K95+928-K111+096及口岸连接线）施工标段</w:t>
            </w:r>
          </w:p>
        </w:tc>
        <w:tc>
          <w:tcPr>
            <w:tcW w:w="3380" w:type="dxa"/>
            <w:gridSpan w:val="3"/>
            <w:noWrap w:val="0"/>
            <w:vAlign w:val="center"/>
          </w:tcPr>
          <w:p w14:paraId="27DDFDF2">
            <w:pPr>
              <w:autoSpaceDE w:val="0"/>
              <w:autoSpaceDN w:val="0"/>
              <w:adjustRightInd w:val="0"/>
              <w:spacing w:line="500" w:lineRule="exact"/>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新巴尔虎右旗交通运输事业发展中心2021年新巴尔虎右旗X347公路养护工程（K95+928-K111+096及口</w:t>
            </w:r>
          </w:p>
          <w:p w14:paraId="2FD96E96">
            <w:pPr>
              <w:spacing w:line="280" w:lineRule="exact"/>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岸连接线）施工标段</w:t>
            </w:r>
          </w:p>
        </w:tc>
        <w:tc>
          <w:tcPr>
            <w:tcW w:w="2166" w:type="dxa"/>
            <w:gridSpan w:val="2"/>
            <w:noWrap w:val="0"/>
            <w:vAlign w:val="center"/>
          </w:tcPr>
          <w:p w14:paraId="1FFA6871">
            <w:pPr>
              <w:spacing w:line="300" w:lineRule="exact"/>
              <w:jc w:val="center"/>
              <w:rPr>
                <w:rFonts w:hint="eastAsia" w:ascii="宋体" w:hAnsi="宋体" w:eastAsia="宋体" w:cs="宋体"/>
                <w:bCs/>
                <w:kern w:val="0"/>
                <w:sz w:val="21"/>
                <w:szCs w:val="21"/>
                <w:highlight w:val="none"/>
              </w:rPr>
            </w:pPr>
            <w:r>
              <w:rPr>
                <w:rFonts w:hint="eastAsia" w:ascii="宋体" w:hAnsi="宋体" w:cs="宋体"/>
                <w:kern w:val="0"/>
                <w:sz w:val="21"/>
                <w:szCs w:val="21"/>
                <w:highlight w:val="none"/>
                <w:lang w:val="en-US" w:eastAsia="zh-CN"/>
              </w:rPr>
              <w:t>2021年9月25日</w:t>
            </w:r>
          </w:p>
        </w:tc>
      </w:tr>
    </w:tbl>
    <w:p w14:paraId="1CEC4190">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1"/>
        <w:gridCol w:w="1361"/>
        <w:gridCol w:w="1633"/>
        <w:gridCol w:w="1021"/>
        <w:gridCol w:w="1048"/>
        <w:gridCol w:w="1205"/>
        <w:gridCol w:w="827"/>
        <w:gridCol w:w="1554"/>
      </w:tblGrid>
      <w:tr w14:paraId="2958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620" w:type="dxa"/>
            <w:gridSpan w:val="8"/>
            <w:noWrap w:val="0"/>
            <w:vAlign w:val="center"/>
          </w:tcPr>
          <w:p w14:paraId="7E5B1094">
            <w:pPr>
              <w:spacing w:line="300" w:lineRule="exact"/>
              <w:jc w:val="both"/>
              <w:rPr>
                <w:rFonts w:hint="default"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第三中标候选人：</w:t>
            </w:r>
          </w:p>
        </w:tc>
      </w:tr>
      <w:tr w14:paraId="1BD5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2332" w:type="dxa"/>
            <w:gridSpan w:val="2"/>
            <w:noWrap w:val="0"/>
            <w:vAlign w:val="center"/>
          </w:tcPr>
          <w:p w14:paraId="399BA1E4">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投标人名称</w:t>
            </w:r>
          </w:p>
        </w:tc>
        <w:tc>
          <w:tcPr>
            <w:tcW w:w="3702" w:type="dxa"/>
            <w:gridSpan w:val="3"/>
            <w:noWrap w:val="0"/>
            <w:vAlign w:val="center"/>
          </w:tcPr>
          <w:p w14:paraId="20395447">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sz w:val="21"/>
                <w:szCs w:val="21"/>
              </w:rPr>
              <w:t>盛鸿建设发展有限公司</w:t>
            </w:r>
          </w:p>
        </w:tc>
        <w:tc>
          <w:tcPr>
            <w:tcW w:w="1205" w:type="dxa"/>
            <w:noWrap w:val="0"/>
            <w:vAlign w:val="center"/>
          </w:tcPr>
          <w:p w14:paraId="31237E16">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标段名称</w:t>
            </w:r>
          </w:p>
        </w:tc>
        <w:tc>
          <w:tcPr>
            <w:tcW w:w="2381" w:type="dxa"/>
            <w:gridSpan w:val="2"/>
            <w:noWrap w:val="0"/>
            <w:vAlign w:val="center"/>
          </w:tcPr>
          <w:p w14:paraId="01A939B5">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 w:val="0"/>
                <w:bCs w:val="0"/>
                <w:sz w:val="21"/>
                <w:szCs w:val="21"/>
                <w:highlight w:val="none"/>
                <w:u w:val="none"/>
                <w:lang w:val="en-US" w:eastAsia="zh-CN"/>
              </w:rPr>
              <w:t>2024年榆树市乡村道路防汛隐患治理项目（一期）YS19标段</w:t>
            </w:r>
          </w:p>
        </w:tc>
      </w:tr>
      <w:tr w14:paraId="1CC3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332" w:type="dxa"/>
            <w:gridSpan w:val="2"/>
            <w:noWrap w:val="0"/>
            <w:vAlign w:val="center"/>
          </w:tcPr>
          <w:p w14:paraId="710F62C0">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统一社会信用代码</w:t>
            </w:r>
          </w:p>
        </w:tc>
        <w:tc>
          <w:tcPr>
            <w:tcW w:w="7288" w:type="dxa"/>
            <w:gridSpan w:val="6"/>
            <w:noWrap w:val="0"/>
            <w:vAlign w:val="center"/>
          </w:tcPr>
          <w:p w14:paraId="62D3E230">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sz w:val="21"/>
                <w:szCs w:val="21"/>
              </w:rPr>
              <w:t>913717</w:t>
            </w:r>
            <w:r>
              <w:rPr>
                <w:rFonts w:hint="eastAsia" w:ascii="宋体" w:hAnsi="宋体" w:cs="宋体"/>
                <w:sz w:val="21"/>
                <w:szCs w:val="21"/>
                <w:lang w:val="en-US" w:eastAsia="zh-CN"/>
              </w:rPr>
              <w:t>********</w:t>
            </w:r>
            <w:r>
              <w:rPr>
                <w:rFonts w:hint="eastAsia" w:ascii="宋体" w:hAnsi="宋体" w:eastAsia="宋体" w:cs="宋体"/>
                <w:sz w:val="21"/>
                <w:szCs w:val="21"/>
              </w:rPr>
              <w:t>UW7Q</w:t>
            </w:r>
          </w:p>
        </w:tc>
      </w:tr>
      <w:tr w14:paraId="1E5C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2332" w:type="dxa"/>
            <w:gridSpan w:val="2"/>
            <w:noWrap w:val="0"/>
            <w:vAlign w:val="center"/>
          </w:tcPr>
          <w:p w14:paraId="27796C4E">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工期（日历天）</w:t>
            </w:r>
          </w:p>
        </w:tc>
        <w:tc>
          <w:tcPr>
            <w:tcW w:w="7288" w:type="dxa"/>
            <w:gridSpan w:val="6"/>
            <w:noWrap w:val="0"/>
            <w:vAlign w:val="center"/>
          </w:tcPr>
          <w:p w14:paraId="7917C0BF">
            <w:pPr>
              <w:adjustRightInd w:val="0"/>
              <w:snapToGrid w:val="0"/>
              <w:spacing w:before="48" w:beforeLines="20" w:after="48" w:afterLines="20" w:line="420" w:lineRule="exact"/>
              <w:jc w:val="center"/>
              <w:rPr>
                <w:rFonts w:hint="eastAsia" w:ascii="宋体" w:hAnsi="宋体" w:eastAsia="宋体" w:cs="宋体"/>
                <w:bCs/>
                <w:sz w:val="21"/>
                <w:szCs w:val="21"/>
                <w:highlight w:val="none"/>
                <w:u w:val="none"/>
              </w:rPr>
            </w:pPr>
            <w:r>
              <w:rPr>
                <w:rFonts w:hint="eastAsia" w:ascii="宋体" w:hAnsi="宋体" w:eastAsia="宋体" w:cs="宋体"/>
                <w:sz w:val="21"/>
                <w:szCs w:val="21"/>
              </w:rPr>
              <w:t>2025年11月12日-2026年6月30日，共计231天</w:t>
            </w:r>
          </w:p>
        </w:tc>
      </w:tr>
      <w:tr w14:paraId="5124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2332" w:type="dxa"/>
            <w:gridSpan w:val="2"/>
            <w:noWrap w:val="0"/>
            <w:vAlign w:val="center"/>
          </w:tcPr>
          <w:p w14:paraId="455F9BFB">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质量要求</w:t>
            </w:r>
          </w:p>
        </w:tc>
        <w:tc>
          <w:tcPr>
            <w:tcW w:w="7288" w:type="dxa"/>
            <w:gridSpan w:val="6"/>
            <w:noWrap w:val="0"/>
            <w:vAlign w:val="center"/>
          </w:tcPr>
          <w:p w14:paraId="1C4C7EB4">
            <w:pPr>
              <w:spacing w:line="300" w:lineRule="exact"/>
              <w:jc w:val="center"/>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标段工程交工验收的质量评定：合格</w:t>
            </w:r>
          </w:p>
          <w:p w14:paraId="13453B7F">
            <w:pPr>
              <w:spacing w:line="300" w:lineRule="exact"/>
              <w:jc w:val="center"/>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lang w:val="en-US" w:eastAsia="zh-CN"/>
              </w:rPr>
              <w:t>竣工验收的质量评定：合格</w:t>
            </w:r>
          </w:p>
        </w:tc>
      </w:tr>
      <w:tr w14:paraId="0BDD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2332" w:type="dxa"/>
            <w:gridSpan w:val="2"/>
            <w:noWrap w:val="0"/>
            <w:vAlign w:val="center"/>
          </w:tcPr>
          <w:p w14:paraId="4DB1CD2F">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安全目标</w:t>
            </w:r>
          </w:p>
        </w:tc>
        <w:tc>
          <w:tcPr>
            <w:tcW w:w="7288" w:type="dxa"/>
            <w:gridSpan w:val="6"/>
            <w:noWrap w:val="0"/>
            <w:vAlign w:val="center"/>
          </w:tcPr>
          <w:p w14:paraId="0759790C">
            <w:pPr>
              <w:spacing w:line="300" w:lineRule="exact"/>
              <w:jc w:val="left"/>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rPr>
              <w:t>在项目建设过程中杜绝重大安全责任事故，避免发生较大安全责任事故，控制一般安全责任事故</w:t>
            </w:r>
          </w:p>
        </w:tc>
      </w:tr>
      <w:tr w14:paraId="21F7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332" w:type="dxa"/>
            <w:gridSpan w:val="2"/>
            <w:noWrap w:val="0"/>
            <w:vAlign w:val="center"/>
          </w:tcPr>
          <w:p w14:paraId="3D744086">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资质类型、等级</w:t>
            </w:r>
          </w:p>
        </w:tc>
        <w:tc>
          <w:tcPr>
            <w:tcW w:w="2654" w:type="dxa"/>
            <w:gridSpan w:val="2"/>
            <w:noWrap w:val="0"/>
            <w:vAlign w:val="center"/>
          </w:tcPr>
          <w:p w14:paraId="0C5C17A1">
            <w:pPr>
              <w:spacing w:line="300" w:lineRule="exact"/>
              <w:jc w:val="center"/>
              <w:rPr>
                <w:rFonts w:hint="default"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公路工程施工总承包、贰级</w:t>
            </w:r>
          </w:p>
        </w:tc>
        <w:tc>
          <w:tcPr>
            <w:tcW w:w="1048" w:type="dxa"/>
            <w:noWrap w:val="0"/>
            <w:vAlign w:val="center"/>
          </w:tcPr>
          <w:p w14:paraId="3CCC830A">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证书编号</w:t>
            </w:r>
          </w:p>
        </w:tc>
        <w:tc>
          <w:tcPr>
            <w:tcW w:w="3586" w:type="dxa"/>
            <w:gridSpan w:val="3"/>
            <w:noWrap w:val="0"/>
            <w:vAlign w:val="center"/>
          </w:tcPr>
          <w:p w14:paraId="205ED585">
            <w:pPr>
              <w:spacing w:line="300" w:lineRule="exact"/>
              <w:jc w:val="center"/>
              <w:rPr>
                <w:rFonts w:hint="default" w:ascii="宋体" w:hAnsi="宋体" w:eastAsia="宋体" w:cs="宋体"/>
                <w:bCs/>
                <w:kern w:val="0"/>
                <w:sz w:val="21"/>
                <w:szCs w:val="21"/>
                <w:highlight w:val="none"/>
                <w:u w:val="none"/>
                <w:lang w:val="en-US" w:eastAsia="zh-CN"/>
              </w:rPr>
            </w:pPr>
            <w:r>
              <w:rPr>
                <w:rFonts w:hint="eastAsia" w:ascii="宋体" w:hAnsi="宋体" w:cs="宋体"/>
                <w:bCs/>
                <w:kern w:val="0"/>
                <w:sz w:val="21"/>
                <w:szCs w:val="21"/>
                <w:highlight w:val="none"/>
                <w:u w:val="none"/>
                <w:lang w:val="en-US" w:eastAsia="zh-CN"/>
              </w:rPr>
              <w:t>D23***7451</w:t>
            </w:r>
          </w:p>
        </w:tc>
      </w:tr>
      <w:tr w14:paraId="09CD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71" w:type="dxa"/>
            <w:vMerge w:val="restart"/>
            <w:noWrap w:val="0"/>
            <w:vAlign w:val="center"/>
          </w:tcPr>
          <w:p w14:paraId="23DD5C3E">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项目经理基本情况</w:t>
            </w:r>
          </w:p>
        </w:tc>
        <w:tc>
          <w:tcPr>
            <w:tcW w:w="1361" w:type="dxa"/>
            <w:noWrap w:val="0"/>
            <w:vAlign w:val="center"/>
          </w:tcPr>
          <w:p w14:paraId="4E16E36D">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姓名</w:t>
            </w:r>
          </w:p>
        </w:tc>
        <w:tc>
          <w:tcPr>
            <w:tcW w:w="1633" w:type="dxa"/>
            <w:noWrap w:val="0"/>
            <w:vAlign w:val="center"/>
          </w:tcPr>
          <w:p w14:paraId="1171E2EF">
            <w:pPr>
              <w:spacing w:line="300" w:lineRule="exact"/>
              <w:jc w:val="center"/>
              <w:rPr>
                <w:rFonts w:hint="eastAsia" w:ascii="宋体" w:hAnsi="宋体" w:eastAsia="宋体" w:cs="宋体"/>
                <w:bCs/>
                <w:color w:val="000000"/>
                <w:sz w:val="21"/>
                <w:szCs w:val="21"/>
                <w:highlight w:val="none"/>
                <w:u w:val="none"/>
              </w:rPr>
            </w:pPr>
            <w:r>
              <w:rPr>
                <w:rFonts w:hint="eastAsia" w:ascii="新宋体" w:hAnsi="新宋体" w:eastAsia="新宋体" w:cs="新宋体"/>
                <w:sz w:val="21"/>
                <w:szCs w:val="21"/>
                <w:highlight w:val="none"/>
                <w:lang w:val="en-US" w:eastAsia="zh-CN"/>
              </w:rPr>
              <w:t>张万里</w:t>
            </w:r>
          </w:p>
        </w:tc>
        <w:tc>
          <w:tcPr>
            <w:tcW w:w="2069" w:type="dxa"/>
            <w:gridSpan w:val="2"/>
            <w:noWrap w:val="0"/>
            <w:vAlign w:val="center"/>
          </w:tcPr>
          <w:p w14:paraId="2B93FBC5">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身份证号</w:t>
            </w:r>
          </w:p>
        </w:tc>
        <w:tc>
          <w:tcPr>
            <w:tcW w:w="3586" w:type="dxa"/>
            <w:gridSpan w:val="3"/>
            <w:noWrap w:val="0"/>
            <w:vAlign w:val="center"/>
          </w:tcPr>
          <w:p w14:paraId="4145BFAC">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232103</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 w:val="21"/>
                <w:szCs w:val="21"/>
                <w:highlight w:val="none"/>
                <w:u w:val="none"/>
              </w:rPr>
              <w:t>2515</w:t>
            </w:r>
          </w:p>
        </w:tc>
      </w:tr>
      <w:tr w14:paraId="1303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971" w:type="dxa"/>
            <w:vMerge w:val="continue"/>
            <w:noWrap w:val="0"/>
            <w:vAlign w:val="center"/>
          </w:tcPr>
          <w:p w14:paraId="5FD28543">
            <w:pPr>
              <w:spacing w:line="300" w:lineRule="exact"/>
              <w:jc w:val="center"/>
              <w:rPr>
                <w:rFonts w:hint="eastAsia" w:ascii="宋体" w:hAnsi="宋体" w:eastAsia="宋体" w:cs="宋体"/>
                <w:bCs/>
                <w:color w:val="000000"/>
                <w:sz w:val="21"/>
                <w:szCs w:val="21"/>
                <w:highlight w:val="none"/>
                <w:u w:val="none"/>
              </w:rPr>
            </w:pPr>
          </w:p>
        </w:tc>
        <w:tc>
          <w:tcPr>
            <w:tcW w:w="1361" w:type="dxa"/>
            <w:noWrap w:val="0"/>
            <w:vAlign w:val="center"/>
          </w:tcPr>
          <w:p w14:paraId="58118758">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技术职称</w:t>
            </w:r>
          </w:p>
        </w:tc>
        <w:tc>
          <w:tcPr>
            <w:tcW w:w="1633" w:type="dxa"/>
            <w:noWrap w:val="0"/>
            <w:vAlign w:val="center"/>
          </w:tcPr>
          <w:p w14:paraId="18BBC720">
            <w:pPr>
              <w:spacing w:line="300" w:lineRule="exact"/>
              <w:jc w:val="center"/>
              <w:rPr>
                <w:rFonts w:hint="eastAsia"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工程师</w:t>
            </w:r>
          </w:p>
        </w:tc>
        <w:tc>
          <w:tcPr>
            <w:tcW w:w="2069" w:type="dxa"/>
            <w:gridSpan w:val="2"/>
            <w:noWrap w:val="0"/>
            <w:vAlign w:val="center"/>
          </w:tcPr>
          <w:p w14:paraId="37BED6AA">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职称专业</w:t>
            </w:r>
          </w:p>
        </w:tc>
        <w:tc>
          <w:tcPr>
            <w:tcW w:w="1205" w:type="dxa"/>
            <w:noWrap w:val="0"/>
            <w:vAlign w:val="center"/>
          </w:tcPr>
          <w:p w14:paraId="7F8C1A13">
            <w:pPr>
              <w:spacing w:line="300" w:lineRule="exact"/>
              <w:jc w:val="center"/>
              <w:rPr>
                <w:rFonts w:hint="default"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工程技术</w:t>
            </w:r>
          </w:p>
        </w:tc>
        <w:tc>
          <w:tcPr>
            <w:tcW w:w="827" w:type="dxa"/>
            <w:noWrap w:val="0"/>
            <w:vAlign w:val="center"/>
          </w:tcPr>
          <w:p w14:paraId="2F720D4B">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证书编号</w:t>
            </w:r>
          </w:p>
        </w:tc>
        <w:tc>
          <w:tcPr>
            <w:tcW w:w="1554" w:type="dxa"/>
            <w:noWrap w:val="0"/>
            <w:vAlign w:val="center"/>
          </w:tcPr>
          <w:p w14:paraId="17C9F95E">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鲁240900</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 w:val="21"/>
                <w:szCs w:val="21"/>
                <w:highlight w:val="none"/>
                <w:u w:val="none"/>
              </w:rPr>
              <w:t>145</w:t>
            </w:r>
          </w:p>
        </w:tc>
      </w:tr>
      <w:tr w14:paraId="5C97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71" w:type="dxa"/>
            <w:vMerge w:val="continue"/>
            <w:noWrap w:val="0"/>
            <w:vAlign w:val="center"/>
          </w:tcPr>
          <w:p w14:paraId="54E0BF66">
            <w:pPr>
              <w:spacing w:line="300" w:lineRule="exact"/>
              <w:jc w:val="center"/>
              <w:rPr>
                <w:rFonts w:hint="eastAsia" w:ascii="宋体" w:hAnsi="宋体" w:eastAsia="宋体" w:cs="宋体"/>
                <w:bCs/>
                <w:color w:val="000000"/>
                <w:sz w:val="21"/>
                <w:szCs w:val="21"/>
                <w:highlight w:val="none"/>
                <w:u w:val="none"/>
              </w:rPr>
            </w:pPr>
          </w:p>
        </w:tc>
        <w:tc>
          <w:tcPr>
            <w:tcW w:w="1361" w:type="dxa"/>
            <w:noWrap w:val="0"/>
            <w:vAlign w:val="center"/>
          </w:tcPr>
          <w:p w14:paraId="718C80B2">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建造师编号</w:t>
            </w:r>
          </w:p>
        </w:tc>
        <w:tc>
          <w:tcPr>
            <w:tcW w:w="7288" w:type="dxa"/>
            <w:gridSpan w:val="6"/>
            <w:noWrap w:val="0"/>
            <w:vAlign w:val="center"/>
          </w:tcPr>
          <w:p w14:paraId="05B82808">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鲁2372</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 w:val="21"/>
                <w:szCs w:val="21"/>
                <w:highlight w:val="none"/>
                <w:u w:val="none"/>
              </w:rPr>
              <w:t>6229</w:t>
            </w:r>
          </w:p>
        </w:tc>
      </w:tr>
      <w:tr w14:paraId="015F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971" w:type="dxa"/>
            <w:vMerge w:val="continue"/>
            <w:noWrap w:val="0"/>
            <w:vAlign w:val="center"/>
          </w:tcPr>
          <w:p w14:paraId="447148F7">
            <w:pPr>
              <w:spacing w:line="300" w:lineRule="exact"/>
              <w:jc w:val="center"/>
              <w:rPr>
                <w:rFonts w:hint="eastAsia" w:ascii="宋体" w:hAnsi="宋体" w:eastAsia="宋体" w:cs="宋体"/>
                <w:bCs/>
                <w:color w:val="000000"/>
                <w:sz w:val="21"/>
                <w:szCs w:val="21"/>
                <w:highlight w:val="none"/>
                <w:u w:val="none"/>
              </w:rPr>
            </w:pPr>
          </w:p>
        </w:tc>
        <w:tc>
          <w:tcPr>
            <w:tcW w:w="1361" w:type="dxa"/>
            <w:noWrap w:val="0"/>
            <w:vAlign w:val="center"/>
          </w:tcPr>
          <w:p w14:paraId="21EB38C5">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安全生产考核合格证书编号</w:t>
            </w:r>
          </w:p>
        </w:tc>
        <w:tc>
          <w:tcPr>
            <w:tcW w:w="7288" w:type="dxa"/>
            <w:gridSpan w:val="6"/>
            <w:noWrap w:val="0"/>
            <w:vAlign w:val="center"/>
          </w:tcPr>
          <w:p w14:paraId="3607663B">
            <w:pPr>
              <w:spacing w:line="300" w:lineRule="exact"/>
              <w:jc w:val="center"/>
              <w:rPr>
                <w:rFonts w:hint="default"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rPr>
              <w:t>鲁</w:t>
            </w:r>
            <w:r>
              <w:rPr>
                <w:rFonts w:hint="eastAsia" w:ascii="宋体" w:hAnsi="宋体" w:cs="宋体"/>
                <w:bCs/>
                <w:color w:val="000000"/>
                <w:sz w:val="21"/>
                <w:szCs w:val="21"/>
                <w:highlight w:val="none"/>
                <w:u w:val="none"/>
                <w:lang w:val="en-US" w:eastAsia="zh-CN"/>
              </w:rPr>
              <w:t>交安</w:t>
            </w:r>
            <w:r>
              <w:rPr>
                <w:rFonts w:hint="eastAsia" w:ascii="宋体" w:hAnsi="宋体" w:eastAsia="宋体" w:cs="宋体"/>
                <w:bCs/>
                <w:color w:val="000000"/>
                <w:sz w:val="21"/>
                <w:szCs w:val="21"/>
                <w:highlight w:val="none"/>
                <w:u w:val="none"/>
              </w:rPr>
              <w:t>B（</w:t>
            </w:r>
            <w:r>
              <w:rPr>
                <w:rFonts w:hint="eastAsia" w:ascii="宋体" w:hAnsi="宋体" w:cs="宋体"/>
                <w:bCs/>
                <w:color w:val="000000"/>
                <w:sz w:val="21"/>
                <w:szCs w:val="21"/>
                <w:highlight w:val="none"/>
                <w:u w:val="none"/>
                <w:lang w:val="en-US" w:eastAsia="zh-CN"/>
              </w:rPr>
              <w:t>24</w:t>
            </w:r>
            <w:r>
              <w:rPr>
                <w:rFonts w:hint="eastAsia" w:ascii="宋体" w:hAnsi="宋体" w:eastAsia="宋体" w:cs="宋体"/>
                <w:bCs/>
                <w:color w:val="000000"/>
                <w:sz w:val="21"/>
                <w:szCs w:val="21"/>
                <w:highlight w:val="none"/>
                <w:u w:val="none"/>
              </w:rPr>
              <w:t>）</w:t>
            </w:r>
            <w:r>
              <w:rPr>
                <w:rFonts w:hint="eastAsia" w:ascii="宋体" w:hAnsi="宋体" w:cs="宋体"/>
                <w:bCs/>
                <w:color w:val="000000"/>
                <w:sz w:val="21"/>
                <w:szCs w:val="21"/>
                <w:highlight w:val="none"/>
                <w:u w:val="none"/>
                <w:lang w:val="en-US" w:eastAsia="zh-CN"/>
              </w:rPr>
              <w:t>G01124</w:t>
            </w:r>
          </w:p>
        </w:tc>
      </w:tr>
      <w:tr w14:paraId="17BD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71" w:type="dxa"/>
            <w:vMerge w:val="continue"/>
            <w:noWrap w:val="0"/>
            <w:vAlign w:val="center"/>
          </w:tcPr>
          <w:p w14:paraId="68760B4D">
            <w:pPr>
              <w:spacing w:line="300" w:lineRule="exact"/>
              <w:jc w:val="center"/>
              <w:rPr>
                <w:rFonts w:hint="eastAsia" w:ascii="宋体" w:hAnsi="宋体" w:eastAsia="宋体" w:cs="宋体"/>
                <w:bCs/>
                <w:color w:val="000000"/>
                <w:sz w:val="21"/>
                <w:szCs w:val="21"/>
                <w:highlight w:val="none"/>
                <w:u w:val="none"/>
              </w:rPr>
            </w:pPr>
          </w:p>
        </w:tc>
        <w:tc>
          <w:tcPr>
            <w:tcW w:w="8649" w:type="dxa"/>
            <w:gridSpan w:val="7"/>
            <w:noWrap w:val="0"/>
            <w:vAlign w:val="center"/>
          </w:tcPr>
          <w:p w14:paraId="0A41D2E9">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担任项目经理的工程名称</w:t>
            </w:r>
          </w:p>
        </w:tc>
      </w:tr>
      <w:tr w14:paraId="4665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71" w:type="dxa"/>
            <w:vMerge w:val="continue"/>
            <w:noWrap w:val="0"/>
            <w:vAlign w:val="center"/>
          </w:tcPr>
          <w:p w14:paraId="7980B16B">
            <w:pPr>
              <w:spacing w:line="300" w:lineRule="exact"/>
              <w:jc w:val="center"/>
              <w:rPr>
                <w:rFonts w:hint="eastAsia" w:ascii="宋体" w:hAnsi="宋体" w:eastAsia="宋体" w:cs="宋体"/>
                <w:bCs/>
                <w:color w:val="000000"/>
                <w:sz w:val="21"/>
                <w:szCs w:val="21"/>
                <w:highlight w:val="none"/>
                <w:u w:val="none"/>
              </w:rPr>
            </w:pPr>
          </w:p>
        </w:tc>
        <w:tc>
          <w:tcPr>
            <w:tcW w:w="8649" w:type="dxa"/>
            <w:gridSpan w:val="7"/>
            <w:noWrap w:val="0"/>
            <w:vAlign w:val="center"/>
          </w:tcPr>
          <w:p w14:paraId="270AADEC">
            <w:pPr>
              <w:spacing w:line="300" w:lineRule="exact"/>
              <w:jc w:val="center"/>
              <w:rPr>
                <w:rFonts w:hint="eastAsia" w:ascii="宋体" w:hAnsi="宋体" w:eastAsia="宋体" w:cs="宋体"/>
                <w:bCs/>
                <w:kern w:val="0"/>
                <w:sz w:val="21"/>
                <w:szCs w:val="21"/>
                <w:highlight w:val="none"/>
                <w:u w:val="none"/>
                <w:lang w:val="en-US" w:eastAsia="zh-CN"/>
              </w:rPr>
            </w:pPr>
            <w:r>
              <w:rPr>
                <w:rFonts w:hint="eastAsia" w:ascii="宋体" w:hAnsi="宋体" w:eastAsia="宋体" w:cs="宋体"/>
                <w:sz w:val="21"/>
                <w:szCs w:val="21"/>
              </w:rPr>
              <w:t>2024年度泗水县柘沟镇市派书记农村道路建设项目</w:t>
            </w:r>
          </w:p>
        </w:tc>
      </w:tr>
      <w:tr w14:paraId="34B3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71" w:type="dxa"/>
            <w:vMerge w:val="continue"/>
            <w:noWrap w:val="0"/>
            <w:vAlign w:val="center"/>
          </w:tcPr>
          <w:p w14:paraId="5CD95281">
            <w:pPr>
              <w:spacing w:line="300" w:lineRule="exact"/>
              <w:jc w:val="center"/>
              <w:rPr>
                <w:rFonts w:hint="eastAsia" w:ascii="宋体" w:hAnsi="宋体" w:eastAsia="宋体" w:cs="宋体"/>
                <w:bCs/>
                <w:color w:val="000000"/>
                <w:sz w:val="21"/>
                <w:szCs w:val="21"/>
                <w:highlight w:val="none"/>
                <w:u w:val="none"/>
              </w:rPr>
            </w:pPr>
          </w:p>
        </w:tc>
        <w:tc>
          <w:tcPr>
            <w:tcW w:w="8649" w:type="dxa"/>
            <w:gridSpan w:val="7"/>
            <w:noWrap w:val="0"/>
            <w:vAlign w:val="center"/>
          </w:tcPr>
          <w:p w14:paraId="54D54DA2">
            <w:pPr>
              <w:spacing w:line="300" w:lineRule="exact"/>
              <w:jc w:val="center"/>
              <w:rPr>
                <w:rFonts w:hint="eastAsia" w:ascii="宋体" w:hAnsi="宋体" w:eastAsia="宋体" w:cs="宋体"/>
                <w:bCs/>
                <w:kern w:val="0"/>
                <w:sz w:val="21"/>
                <w:szCs w:val="21"/>
                <w:highlight w:val="none"/>
                <w:u w:val="none"/>
              </w:rPr>
            </w:pPr>
            <w:r>
              <w:rPr>
                <w:rFonts w:hint="eastAsia" w:ascii="宋体" w:hAnsi="宋体" w:cs="宋体"/>
                <w:sz w:val="21"/>
                <w:szCs w:val="21"/>
                <w:highlight w:val="none"/>
                <w:lang w:val="en-US" w:eastAsia="zh-CN"/>
              </w:rPr>
              <w:t>2024年度泗水县济河街道道路建设工程</w:t>
            </w:r>
          </w:p>
        </w:tc>
      </w:tr>
      <w:tr w14:paraId="74CE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71" w:type="dxa"/>
            <w:vMerge w:val="restart"/>
            <w:noWrap w:val="0"/>
            <w:vAlign w:val="center"/>
          </w:tcPr>
          <w:p w14:paraId="6AF2B743">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项目总工基本情况</w:t>
            </w:r>
          </w:p>
        </w:tc>
        <w:tc>
          <w:tcPr>
            <w:tcW w:w="1361" w:type="dxa"/>
            <w:noWrap w:val="0"/>
            <w:vAlign w:val="center"/>
          </w:tcPr>
          <w:p w14:paraId="675B8383">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bCs/>
                <w:color w:val="000000"/>
                <w:sz w:val="21"/>
                <w:szCs w:val="21"/>
                <w:highlight w:val="none"/>
                <w:u w:val="none"/>
              </w:rPr>
              <w:t>姓名</w:t>
            </w:r>
          </w:p>
        </w:tc>
        <w:tc>
          <w:tcPr>
            <w:tcW w:w="1633" w:type="dxa"/>
            <w:noWrap w:val="0"/>
            <w:vAlign w:val="center"/>
          </w:tcPr>
          <w:p w14:paraId="15C31B08">
            <w:pPr>
              <w:spacing w:line="300" w:lineRule="exact"/>
              <w:jc w:val="center"/>
              <w:rPr>
                <w:rFonts w:hint="eastAsia" w:ascii="宋体" w:hAnsi="宋体" w:eastAsia="宋体" w:cs="宋体"/>
                <w:bCs/>
                <w:kern w:val="0"/>
                <w:sz w:val="21"/>
                <w:szCs w:val="21"/>
                <w:highlight w:val="none"/>
                <w:u w:val="none"/>
              </w:rPr>
            </w:pPr>
            <w:r>
              <w:rPr>
                <w:rFonts w:hint="eastAsia" w:ascii="宋体" w:hAnsi="宋体" w:cs="宋体"/>
                <w:sz w:val="21"/>
                <w:szCs w:val="21"/>
                <w:highlight w:val="none"/>
                <w:lang w:val="en-US" w:eastAsia="zh-CN"/>
              </w:rPr>
              <w:t>刘富侠</w:t>
            </w:r>
          </w:p>
        </w:tc>
        <w:tc>
          <w:tcPr>
            <w:tcW w:w="2069" w:type="dxa"/>
            <w:gridSpan w:val="2"/>
            <w:noWrap w:val="0"/>
            <w:vAlign w:val="center"/>
          </w:tcPr>
          <w:p w14:paraId="2AF99F4B">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bCs/>
                <w:color w:val="000000"/>
                <w:sz w:val="21"/>
                <w:szCs w:val="21"/>
                <w:highlight w:val="none"/>
                <w:u w:val="none"/>
              </w:rPr>
              <w:t>身份证号</w:t>
            </w:r>
          </w:p>
        </w:tc>
        <w:tc>
          <w:tcPr>
            <w:tcW w:w="3586" w:type="dxa"/>
            <w:gridSpan w:val="3"/>
            <w:noWrap w:val="0"/>
            <w:vAlign w:val="center"/>
          </w:tcPr>
          <w:p w14:paraId="6CAA5FB6">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bCs/>
                <w:kern w:val="0"/>
                <w:sz w:val="21"/>
                <w:szCs w:val="21"/>
                <w:highlight w:val="none"/>
                <w:u w:val="none"/>
              </w:rPr>
              <w:t>370983</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kern w:val="0"/>
                <w:sz w:val="21"/>
                <w:szCs w:val="21"/>
                <w:highlight w:val="none"/>
                <w:u w:val="none"/>
              </w:rPr>
              <w:t>0054</w:t>
            </w:r>
          </w:p>
        </w:tc>
      </w:tr>
      <w:tr w14:paraId="6775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971" w:type="dxa"/>
            <w:vMerge w:val="continue"/>
            <w:noWrap w:val="0"/>
            <w:vAlign w:val="center"/>
          </w:tcPr>
          <w:p w14:paraId="398810C0">
            <w:pPr>
              <w:spacing w:line="300" w:lineRule="exact"/>
              <w:jc w:val="center"/>
              <w:rPr>
                <w:rFonts w:hint="eastAsia" w:ascii="宋体" w:hAnsi="宋体" w:eastAsia="宋体" w:cs="宋体"/>
                <w:bCs/>
                <w:color w:val="000000"/>
                <w:sz w:val="21"/>
                <w:szCs w:val="21"/>
                <w:highlight w:val="none"/>
                <w:u w:val="none"/>
              </w:rPr>
            </w:pPr>
          </w:p>
        </w:tc>
        <w:tc>
          <w:tcPr>
            <w:tcW w:w="1361" w:type="dxa"/>
            <w:noWrap w:val="0"/>
            <w:vAlign w:val="center"/>
          </w:tcPr>
          <w:p w14:paraId="6BCBF2E3">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技术职称</w:t>
            </w:r>
          </w:p>
        </w:tc>
        <w:tc>
          <w:tcPr>
            <w:tcW w:w="1633" w:type="dxa"/>
            <w:noWrap w:val="0"/>
            <w:vAlign w:val="center"/>
          </w:tcPr>
          <w:p w14:paraId="51BBCD8B">
            <w:pPr>
              <w:spacing w:line="300" w:lineRule="exact"/>
              <w:jc w:val="center"/>
              <w:rPr>
                <w:rFonts w:hint="eastAsia"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工程师</w:t>
            </w:r>
          </w:p>
        </w:tc>
        <w:tc>
          <w:tcPr>
            <w:tcW w:w="2069" w:type="dxa"/>
            <w:gridSpan w:val="2"/>
            <w:noWrap w:val="0"/>
            <w:vAlign w:val="center"/>
          </w:tcPr>
          <w:p w14:paraId="16B22359">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职称专业</w:t>
            </w:r>
          </w:p>
        </w:tc>
        <w:tc>
          <w:tcPr>
            <w:tcW w:w="1205" w:type="dxa"/>
            <w:noWrap w:val="0"/>
            <w:vAlign w:val="center"/>
          </w:tcPr>
          <w:p w14:paraId="5015EDCE">
            <w:pPr>
              <w:spacing w:line="300" w:lineRule="exact"/>
              <w:jc w:val="center"/>
              <w:rPr>
                <w:rFonts w:hint="default"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工程技术</w:t>
            </w:r>
          </w:p>
        </w:tc>
        <w:tc>
          <w:tcPr>
            <w:tcW w:w="827" w:type="dxa"/>
            <w:noWrap w:val="0"/>
            <w:vAlign w:val="center"/>
          </w:tcPr>
          <w:p w14:paraId="25DC67F6">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证书编号</w:t>
            </w:r>
          </w:p>
        </w:tc>
        <w:tc>
          <w:tcPr>
            <w:tcW w:w="1554" w:type="dxa"/>
            <w:noWrap w:val="0"/>
            <w:vAlign w:val="center"/>
          </w:tcPr>
          <w:p w14:paraId="3E9251E0">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鲁2009</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 w:val="21"/>
                <w:szCs w:val="21"/>
                <w:highlight w:val="none"/>
                <w:u w:val="none"/>
              </w:rPr>
              <w:t>288</w:t>
            </w:r>
          </w:p>
        </w:tc>
      </w:tr>
      <w:tr w14:paraId="41D0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71" w:type="dxa"/>
            <w:vMerge w:val="continue"/>
            <w:noWrap w:val="0"/>
            <w:vAlign w:val="center"/>
          </w:tcPr>
          <w:p w14:paraId="5F96867B">
            <w:pPr>
              <w:spacing w:line="300" w:lineRule="exact"/>
              <w:jc w:val="center"/>
              <w:rPr>
                <w:rFonts w:hint="eastAsia" w:ascii="宋体" w:hAnsi="宋体" w:eastAsia="宋体" w:cs="宋体"/>
                <w:bCs/>
                <w:color w:val="000000"/>
                <w:sz w:val="21"/>
                <w:szCs w:val="21"/>
                <w:highlight w:val="none"/>
                <w:u w:val="none"/>
              </w:rPr>
            </w:pPr>
          </w:p>
        </w:tc>
        <w:tc>
          <w:tcPr>
            <w:tcW w:w="8649" w:type="dxa"/>
            <w:gridSpan w:val="7"/>
            <w:noWrap w:val="0"/>
            <w:vAlign w:val="center"/>
          </w:tcPr>
          <w:p w14:paraId="0ECA4B0E">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bCs/>
                <w:color w:val="000000"/>
                <w:sz w:val="21"/>
                <w:szCs w:val="21"/>
                <w:highlight w:val="none"/>
                <w:u w:val="none"/>
              </w:rPr>
              <w:t>担任项目总工的工程名称</w:t>
            </w:r>
          </w:p>
        </w:tc>
      </w:tr>
      <w:tr w14:paraId="4798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71" w:type="dxa"/>
            <w:vMerge w:val="continue"/>
            <w:noWrap w:val="0"/>
            <w:vAlign w:val="center"/>
          </w:tcPr>
          <w:p w14:paraId="5A111FB8">
            <w:pPr>
              <w:spacing w:line="300" w:lineRule="exact"/>
              <w:jc w:val="center"/>
              <w:rPr>
                <w:rFonts w:hint="eastAsia" w:ascii="宋体" w:hAnsi="宋体" w:eastAsia="宋体" w:cs="宋体"/>
                <w:bCs/>
                <w:color w:val="000000"/>
                <w:sz w:val="21"/>
                <w:szCs w:val="21"/>
                <w:highlight w:val="none"/>
                <w:u w:val="none"/>
              </w:rPr>
            </w:pPr>
          </w:p>
        </w:tc>
        <w:tc>
          <w:tcPr>
            <w:tcW w:w="8649" w:type="dxa"/>
            <w:gridSpan w:val="7"/>
            <w:noWrap w:val="0"/>
            <w:vAlign w:val="center"/>
          </w:tcPr>
          <w:p w14:paraId="72287E41">
            <w:pPr>
              <w:spacing w:line="300" w:lineRule="exact"/>
              <w:jc w:val="center"/>
              <w:rPr>
                <w:rFonts w:hint="eastAsia" w:ascii="宋体" w:hAnsi="宋体" w:eastAsia="宋体" w:cs="宋体"/>
                <w:bCs/>
                <w:kern w:val="0"/>
                <w:sz w:val="21"/>
                <w:szCs w:val="21"/>
                <w:highlight w:val="none"/>
                <w:u w:val="none"/>
              </w:rPr>
            </w:pPr>
            <w:r>
              <w:rPr>
                <w:rFonts w:hint="eastAsia" w:ascii="宋体" w:hAnsi="宋体" w:eastAsia="宋体" w:cs="宋体"/>
                <w:sz w:val="21"/>
                <w:szCs w:val="21"/>
              </w:rPr>
              <w:t>2024年度泗水县柘沟镇市派书记农村道路建设项目</w:t>
            </w:r>
          </w:p>
        </w:tc>
      </w:tr>
      <w:tr w14:paraId="5041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71" w:type="dxa"/>
            <w:vMerge w:val="restart"/>
            <w:noWrap w:val="0"/>
            <w:vAlign w:val="center"/>
          </w:tcPr>
          <w:p w14:paraId="3D66F339">
            <w:pPr>
              <w:widowControl/>
              <w:shd w:val="clear" w:color="auto" w:fill="FFFFFF"/>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企业</w:t>
            </w:r>
          </w:p>
          <w:p w14:paraId="7E10770A">
            <w:pPr>
              <w:widowControl/>
              <w:shd w:val="clear" w:color="auto" w:fill="FFFFFF"/>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项目</w:t>
            </w:r>
          </w:p>
          <w:p w14:paraId="7D38E986">
            <w:pPr>
              <w:widowControl/>
              <w:shd w:val="clear" w:color="auto" w:fill="FFFFFF"/>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业绩</w:t>
            </w:r>
          </w:p>
          <w:p w14:paraId="0C48D293">
            <w:pPr>
              <w:widowControl/>
              <w:shd w:val="clear" w:color="auto" w:fill="FFFFFF"/>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kern w:val="0"/>
                <w:sz w:val="21"/>
                <w:szCs w:val="21"/>
                <w:highlight w:val="none"/>
                <w:u w:val="none"/>
                <w:shd w:val="clear" w:color="auto" w:fill="FFFFFF"/>
                <w:lang w:bidi="ar"/>
              </w:rPr>
              <w:t>信息</w:t>
            </w:r>
          </w:p>
          <w:p w14:paraId="3A338048">
            <w:pPr>
              <w:spacing w:line="300" w:lineRule="exact"/>
              <w:jc w:val="center"/>
              <w:rPr>
                <w:rFonts w:hint="eastAsia" w:ascii="宋体" w:hAnsi="宋体" w:eastAsia="宋体" w:cs="宋体"/>
                <w:bCs/>
                <w:color w:val="000000"/>
                <w:sz w:val="21"/>
                <w:szCs w:val="21"/>
                <w:highlight w:val="none"/>
                <w:u w:val="none"/>
              </w:rPr>
            </w:pPr>
          </w:p>
        </w:tc>
        <w:tc>
          <w:tcPr>
            <w:tcW w:w="2994" w:type="dxa"/>
            <w:gridSpan w:val="2"/>
            <w:noWrap w:val="0"/>
            <w:vAlign w:val="center"/>
          </w:tcPr>
          <w:p w14:paraId="3B5E0E79">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项目名称</w:t>
            </w:r>
          </w:p>
        </w:tc>
        <w:tc>
          <w:tcPr>
            <w:tcW w:w="3274" w:type="dxa"/>
            <w:gridSpan w:val="3"/>
            <w:noWrap w:val="0"/>
            <w:vAlign w:val="center"/>
          </w:tcPr>
          <w:p w14:paraId="2ACE6C4A">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主要工程内容</w:t>
            </w:r>
          </w:p>
        </w:tc>
        <w:tc>
          <w:tcPr>
            <w:tcW w:w="2381" w:type="dxa"/>
            <w:gridSpan w:val="2"/>
            <w:noWrap w:val="0"/>
            <w:vAlign w:val="center"/>
          </w:tcPr>
          <w:p w14:paraId="5C54AB8B">
            <w:pPr>
              <w:spacing w:line="300" w:lineRule="exact"/>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完成时间</w:t>
            </w:r>
          </w:p>
        </w:tc>
      </w:tr>
      <w:tr w14:paraId="386F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6" w:hRule="atLeast"/>
          <w:jc w:val="center"/>
        </w:trPr>
        <w:tc>
          <w:tcPr>
            <w:tcW w:w="971" w:type="dxa"/>
            <w:vMerge w:val="continue"/>
            <w:noWrap w:val="0"/>
            <w:vAlign w:val="center"/>
          </w:tcPr>
          <w:p w14:paraId="6ABF26A1">
            <w:pPr>
              <w:spacing w:line="300" w:lineRule="exact"/>
              <w:jc w:val="center"/>
              <w:rPr>
                <w:rFonts w:hint="eastAsia" w:ascii="宋体" w:hAnsi="宋体" w:eastAsia="宋体" w:cs="宋体"/>
                <w:bCs/>
                <w:color w:val="000000"/>
                <w:sz w:val="21"/>
                <w:szCs w:val="21"/>
                <w:highlight w:val="none"/>
                <w:u w:val="none"/>
              </w:rPr>
            </w:pPr>
          </w:p>
        </w:tc>
        <w:tc>
          <w:tcPr>
            <w:tcW w:w="2994" w:type="dxa"/>
            <w:gridSpan w:val="2"/>
            <w:noWrap w:val="0"/>
            <w:vAlign w:val="center"/>
          </w:tcPr>
          <w:p w14:paraId="633F5A3A">
            <w:pPr>
              <w:jc w:val="center"/>
              <w:rPr>
                <w:rFonts w:hint="eastAsia" w:ascii="宋体" w:hAnsi="宋体" w:eastAsia="宋体" w:cs="宋体"/>
                <w:bCs/>
                <w:sz w:val="21"/>
                <w:szCs w:val="21"/>
                <w:highlight w:val="none"/>
                <w:u w:val="none"/>
              </w:rPr>
            </w:pPr>
            <w:r>
              <w:rPr>
                <w:rFonts w:hint="eastAsia" w:ascii="宋体" w:hAnsi="宋体" w:cs="宋体"/>
                <w:bCs/>
                <w:sz w:val="21"/>
                <w:szCs w:val="21"/>
                <w:highlight w:val="none"/>
                <w:lang w:val="en-US" w:eastAsia="zh-CN"/>
              </w:rPr>
              <w:t>2022年兰陵县下村乡衔接推进乡村振兴道路建设项目（二）</w:t>
            </w:r>
          </w:p>
        </w:tc>
        <w:tc>
          <w:tcPr>
            <w:tcW w:w="3274" w:type="dxa"/>
            <w:gridSpan w:val="3"/>
            <w:noWrap w:val="0"/>
            <w:vAlign w:val="center"/>
          </w:tcPr>
          <w:p w14:paraId="728C55AF">
            <w:pPr>
              <w:spacing w:line="300" w:lineRule="exact"/>
              <w:jc w:val="left"/>
              <w:rPr>
                <w:rFonts w:hint="eastAsia" w:ascii="宋体" w:hAnsi="宋体" w:eastAsia="宋体" w:cs="宋体"/>
                <w:bCs/>
                <w:sz w:val="21"/>
                <w:szCs w:val="21"/>
                <w:highlight w:val="none"/>
                <w:u w:val="none"/>
              </w:rPr>
            </w:pPr>
            <w:r>
              <w:rPr>
                <w:rFonts w:hint="eastAsia" w:ascii="宋体" w:hAnsi="宋体" w:cs="宋体"/>
                <w:bCs/>
                <w:sz w:val="21"/>
                <w:szCs w:val="21"/>
                <w:highlight w:val="none"/>
                <w:lang w:val="en-US" w:eastAsia="zh-CN"/>
              </w:rPr>
              <w:t>5个村修建村内道路,分别是米河村水泥路19米×4米×0.18米，沥青路约长3133米、宽3.5至5米:杨崮前村沥青路约长1615.2米，宽3至5米；灰泉村沥青路约长1856.4米，宽3.5至5米；双峪村沥青路约长949.9米，宽3.8至5米；上大炉村沥青道路约长791.9米,宽4米。</w:t>
            </w:r>
          </w:p>
        </w:tc>
        <w:tc>
          <w:tcPr>
            <w:tcW w:w="2381" w:type="dxa"/>
            <w:gridSpan w:val="2"/>
            <w:noWrap w:val="0"/>
            <w:vAlign w:val="center"/>
          </w:tcPr>
          <w:p w14:paraId="56E4A28E">
            <w:pPr>
              <w:spacing w:line="300" w:lineRule="exact"/>
              <w:jc w:val="center"/>
              <w:rPr>
                <w:rFonts w:hint="eastAsia" w:ascii="宋体" w:hAnsi="宋体" w:eastAsia="宋体" w:cs="宋体"/>
                <w:bCs/>
                <w:sz w:val="21"/>
                <w:szCs w:val="21"/>
                <w:highlight w:val="none"/>
                <w:u w:val="none"/>
              </w:rPr>
            </w:pPr>
            <w:r>
              <w:rPr>
                <w:rFonts w:hint="eastAsia" w:ascii="宋体" w:hAnsi="宋体" w:cs="宋体"/>
                <w:bCs/>
                <w:sz w:val="21"/>
                <w:szCs w:val="21"/>
                <w:highlight w:val="none"/>
                <w:lang w:val="en-US" w:eastAsia="zh-CN"/>
              </w:rPr>
              <w:t>2022年8月9日</w:t>
            </w:r>
          </w:p>
        </w:tc>
      </w:tr>
      <w:tr w14:paraId="4BDB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971" w:type="dxa"/>
            <w:vMerge w:val="continue"/>
            <w:noWrap w:val="0"/>
            <w:vAlign w:val="center"/>
          </w:tcPr>
          <w:p w14:paraId="2AA3E99B">
            <w:pPr>
              <w:spacing w:line="300" w:lineRule="exact"/>
              <w:jc w:val="center"/>
              <w:rPr>
                <w:rFonts w:hint="eastAsia" w:ascii="宋体" w:hAnsi="宋体" w:eastAsia="宋体" w:cs="宋体"/>
                <w:bCs/>
                <w:color w:val="000000"/>
                <w:sz w:val="21"/>
                <w:szCs w:val="21"/>
                <w:highlight w:val="none"/>
                <w:u w:val="none"/>
              </w:rPr>
            </w:pPr>
          </w:p>
        </w:tc>
        <w:tc>
          <w:tcPr>
            <w:tcW w:w="2994" w:type="dxa"/>
            <w:gridSpan w:val="2"/>
            <w:noWrap w:val="0"/>
            <w:vAlign w:val="center"/>
          </w:tcPr>
          <w:p w14:paraId="1C378A60">
            <w:pPr>
              <w:jc w:val="center"/>
              <w:rPr>
                <w:rFonts w:hint="eastAsia" w:ascii="宋体" w:hAnsi="宋体" w:eastAsia="宋体" w:cs="宋体"/>
                <w:bCs/>
                <w:sz w:val="21"/>
                <w:szCs w:val="21"/>
                <w:highlight w:val="none"/>
                <w:u w:val="none"/>
              </w:rPr>
            </w:pPr>
            <w:r>
              <w:rPr>
                <w:rFonts w:hint="eastAsia" w:ascii="宋体" w:hAnsi="宋体" w:eastAsia="宋体" w:cs="宋体"/>
                <w:sz w:val="21"/>
                <w:szCs w:val="21"/>
              </w:rPr>
              <w:t>2024年度泗水县柘沟镇市派书记农村道路建设项目</w:t>
            </w:r>
          </w:p>
        </w:tc>
        <w:tc>
          <w:tcPr>
            <w:tcW w:w="3274" w:type="dxa"/>
            <w:gridSpan w:val="3"/>
            <w:noWrap w:val="0"/>
            <w:vAlign w:val="center"/>
          </w:tcPr>
          <w:p w14:paraId="089CC551">
            <w:pPr>
              <w:spacing w:line="300" w:lineRule="exact"/>
              <w:jc w:val="center"/>
              <w:rPr>
                <w:rFonts w:hint="eastAsia" w:ascii="宋体" w:hAnsi="宋体" w:eastAsia="宋体" w:cs="宋体"/>
                <w:bCs/>
                <w:sz w:val="21"/>
                <w:szCs w:val="21"/>
                <w:highlight w:val="none"/>
                <w:u w:val="none"/>
              </w:rPr>
            </w:pPr>
            <w:r>
              <w:rPr>
                <w:rFonts w:hint="eastAsia" w:ascii="宋体" w:hAnsi="宋体" w:eastAsia="宋体" w:cs="宋体"/>
                <w:sz w:val="21"/>
                <w:szCs w:val="21"/>
              </w:rPr>
              <w:t>农村道路建设</w:t>
            </w:r>
          </w:p>
        </w:tc>
        <w:tc>
          <w:tcPr>
            <w:tcW w:w="2381" w:type="dxa"/>
            <w:gridSpan w:val="2"/>
            <w:noWrap w:val="0"/>
            <w:vAlign w:val="center"/>
          </w:tcPr>
          <w:p w14:paraId="5270AFF6">
            <w:pPr>
              <w:spacing w:line="300" w:lineRule="exact"/>
              <w:jc w:val="center"/>
              <w:rPr>
                <w:rFonts w:hint="eastAsia" w:ascii="宋体" w:hAnsi="宋体" w:eastAsia="宋体" w:cs="宋体"/>
                <w:bCs/>
                <w:sz w:val="21"/>
                <w:szCs w:val="21"/>
                <w:highlight w:val="none"/>
                <w:u w:val="none"/>
              </w:rPr>
            </w:pPr>
            <w:r>
              <w:rPr>
                <w:rFonts w:hint="eastAsia" w:ascii="宋体" w:hAnsi="宋体" w:eastAsia="宋体" w:cs="宋体"/>
                <w:sz w:val="21"/>
                <w:szCs w:val="21"/>
              </w:rPr>
              <w:t>2024年8月18日</w:t>
            </w:r>
          </w:p>
        </w:tc>
      </w:tr>
      <w:tr w14:paraId="399B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jc w:val="center"/>
        </w:trPr>
        <w:tc>
          <w:tcPr>
            <w:tcW w:w="971" w:type="dxa"/>
            <w:vMerge w:val="continue"/>
            <w:noWrap w:val="0"/>
            <w:vAlign w:val="center"/>
          </w:tcPr>
          <w:p w14:paraId="204680DC">
            <w:pPr>
              <w:spacing w:line="300" w:lineRule="exact"/>
              <w:jc w:val="center"/>
              <w:rPr>
                <w:rFonts w:hint="eastAsia" w:ascii="宋体" w:hAnsi="宋体" w:eastAsia="宋体" w:cs="宋体"/>
                <w:bCs/>
                <w:color w:val="000000"/>
                <w:sz w:val="21"/>
                <w:szCs w:val="21"/>
                <w:highlight w:val="none"/>
                <w:u w:val="none"/>
              </w:rPr>
            </w:pPr>
          </w:p>
        </w:tc>
        <w:tc>
          <w:tcPr>
            <w:tcW w:w="2994" w:type="dxa"/>
            <w:gridSpan w:val="2"/>
            <w:noWrap w:val="0"/>
            <w:vAlign w:val="center"/>
          </w:tcPr>
          <w:p w14:paraId="15484B52">
            <w:pPr>
              <w:jc w:val="center"/>
              <w:rPr>
                <w:rFonts w:hint="eastAsia" w:ascii="宋体" w:hAnsi="宋体" w:cs="宋体"/>
                <w:kern w:val="0"/>
                <w:sz w:val="21"/>
                <w:szCs w:val="21"/>
                <w:highlight w:val="none"/>
                <w:lang w:val="en-US" w:eastAsia="zh-CN"/>
              </w:rPr>
            </w:pPr>
            <w:r>
              <w:rPr>
                <w:rFonts w:hint="eastAsia" w:ascii="宋体" w:hAnsi="宋体" w:cs="宋体"/>
                <w:bCs/>
                <w:sz w:val="21"/>
                <w:szCs w:val="21"/>
                <w:highlight w:val="none"/>
                <w:lang w:val="en-US" w:eastAsia="zh-CN"/>
              </w:rPr>
              <w:t>肥城市汶阳镇郭店村村内道路提升工程</w:t>
            </w:r>
          </w:p>
        </w:tc>
        <w:tc>
          <w:tcPr>
            <w:tcW w:w="3274" w:type="dxa"/>
            <w:gridSpan w:val="3"/>
            <w:noWrap w:val="0"/>
            <w:vAlign w:val="center"/>
          </w:tcPr>
          <w:p w14:paraId="3FBCF7BA">
            <w:pPr>
              <w:spacing w:line="360" w:lineRule="exact"/>
              <w:jc w:val="center"/>
              <w:rPr>
                <w:rFonts w:hint="eastAsia" w:ascii="宋体" w:hAnsi="宋体" w:eastAsia="宋体" w:cs="宋体"/>
                <w:kern w:val="0"/>
                <w:sz w:val="21"/>
                <w:szCs w:val="21"/>
                <w:highlight w:val="none"/>
                <w:lang w:val="zh-CN"/>
              </w:rPr>
            </w:pPr>
            <w:r>
              <w:rPr>
                <w:rFonts w:hint="eastAsia" w:ascii="宋体" w:hAnsi="宋体" w:eastAsia="宋体" w:cs="宋体"/>
                <w:bCs/>
                <w:sz w:val="21"/>
                <w:szCs w:val="21"/>
                <w:highlight w:val="none"/>
              </w:rPr>
              <w:t>汶阳镇郭店村村内道路提升工程，硬化路面面积约15000平方米，浇筑C25砼路面，厚度10cm。包括路基整修、压实、渣土外运等全部工序。</w:t>
            </w:r>
          </w:p>
        </w:tc>
        <w:tc>
          <w:tcPr>
            <w:tcW w:w="2381" w:type="dxa"/>
            <w:gridSpan w:val="2"/>
            <w:noWrap w:val="0"/>
            <w:vAlign w:val="center"/>
          </w:tcPr>
          <w:p w14:paraId="43FA686F">
            <w:pPr>
              <w:spacing w:line="300" w:lineRule="exact"/>
              <w:jc w:val="center"/>
              <w:rPr>
                <w:rFonts w:hint="eastAsia" w:ascii="宋体" w:hAnsi="宋体" w:cs="宋体"/>
                <w:kern w:val="0"/>
                <w:sz w:val="21"/>
                <w:szCs w:val="21"/>
                <w:highlight w:val="none"/>
                <w:lang w:val="en-US" w:eastAsia="zh-CN"/>
              </w:rPr>
            </w:pPr>
            <w:r>
              <w:rPr>
                <w:rFonts w:hint="eastAsia" w:ascii="宋体" w:hAnsi="宋体" w:cs="宋体"/>
                <w:bCs/>
                <w:sz w:val="21"/>
                <w:szCs w:val="21"/>
                <w:highlight w:val="none"/>
                <w:lang w:val="en-US" w:eastAsia="zh-CN"/>
              </w:rPr>
              <w:t>2022年11月15日</w:t>
            </w:r>
          </w:p>
        </w:tc>
      </w:tr>
      <w:tr w14:paraId="56A4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71" w:type="dxa"/>
            <w:vMerge w:val="continue"/>
            <w:noWrap w:val="0"/>
            <w:vAlign w:val="center"/>
          </w:tcPr>
          <w:p w14:paraId="07E68D83">
            <w:pPr>
              <w:spacing w:line="300" w:lineRule="exact"/>
              <w:jc w:val="center"/>
              <w:rPr>
                <w:rFonts w:hint="eastAsia" w:ascii="宋体" w:hAnsi="宋体" w:eastAsia="宋体" w:cs="宋体"/>
                <w:bCs/>
                <w:color w:val="000000"/>
                <w:sz w:val="21"/>
                <w:szCs w:val="21"/>
                <w:highlight w:val="none"/>
                <w:u w:val="none"/>
              </w:rPr>
            </w:pPr>
          </w:p>
        </w:tc>
        <w:tc>
          <w:tcPr>
            <w:tcW w:w="2994" w:type="dxa"/>
            <w:gridSpan w:val="2"/>
            <w:noWrap w:val="0"/>
            <w:vAlign w:val="center"/>
          </w:tcPr>
          <w:p w14:paraId="4AE6FC6E">
            <w:pPr>
              <w:jc w:val="center"/>
              <w:rPr>
                <w:rFonts w:hint="eastAsia" w:ascii="宋体" w:hAnsi="宋体" w:cs="宋体"/>
                <w:bCs/>
                <w:sz w:val="21"/>
                <w:szCs w:val="21"/>
                <w:highlight w:val="none"/>
                <w:lang w:val="en-US" w:eastAsia="zh-CN"/>
              </w:rPr>
            </w:pPr>
            <w:r>
              <w:rPr>
                <w:rFonts w:hint="eastAsia" w:ascii="宋体" w:hAnsi="宋体" w:cs="宋体"/>
                <w:bCs/>
                <w:color w:val="auto"/>
                <w:sz w:val="21"/>
                <w:szCs w:val="21"/>
                <w:highlight w:val="none"/>
                <w:u w:val="none"/>
                <w:lang w:val="en-US" w:eastAsia="zh-CN"/>
              </w:rPr>
              <w:t>肥城高新区园区基础设施建设项目（高新区河南片区道路、穆庄园区路改造工程）</w:t>
            </w:r>
          </w:p>
        </w:tc>
        <w:tc>
          <w:tcPr>
            <w:tcW w:w="3274" w:type="dxa"/>
            <w:gridSpan w:val="3"/>
            <w:noWrap w:val="0"/>
            <w:vAlign w:val="center"/>
          </w:tcPr>
          <w:p w14:paraId="7F0BC7A1">
            <w:pPr>
              <w:spacing w:line="360" w:lineRule="exact"/>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本项目拟建于肥城市高新区河南片区道路和穆庄园区路。总施工面积：</w:t>
            </w:r>
          </w:p>
          <w:p w14:paraId="5E830005">
            <w:pPr>
              <w:spacing w:line="360" w:lineRule="exact"/>
              <w:jc w:val="center"/>
              <w:rPr>
                <w:rFonts w:hint="eastAsia" w:ascii="宋体" w:hAnsi="宋体" w:eastAsia="宋体" w:cs="宋体"/>
                <w:bCs/>
                <w:sz w:val="21"/>
                <w:szCs w:val="21"/>
                <w:highlight w:val="none"/>
              </w:rPr>
            </w:pPr>
            <w:r>
              <w:rPr>
                <w:rFonts w:hint="eastAsia" w:ascii="宋体" w:hAnsi="宋体" w:eastAsia="宋体" w:cs="宋体"/>
                <w:bCs/>
                <w:color w:val="auto"/>
                <w:sz w:val="21"/>
                <w:szCs w:val="21"/>
                <w:highlight w:val="none"/>
                <w:u w:val="none"/>
              </w:rPr>
              <w:t>61130㎡，主要建设内容：部分路面铣</w:t>
            </w:r>
            <w:r>
              <w:rPr>
                <w:rFonts w:hint="eastAsia" w:ascii="宋体" w:hAnsi="宋体" w:cs="宋体"/>
                <w:bCs/>
                <w:color w:val="auto"/>
                <w:sz w:val="21"/>
                <w:szCs w:val="21"/>
                <w:highlight w:val="none"/>
                <w:u w:val="none"/>
                <w:lang w:val="en-US" w:eastAsia="zh-CN"/>
              </w:rPr>
              <w:t>刨</w:t>
            </w:r>
            <w:r>
              <w:rPr>
                <w:rFonts w:hint="eastAsia" w:ascii="宋体" w:hAnsi="宋体" w:eastAsia="宋体" w:cs="宋体"/>
                <w:bCs/>
                <w:color w:val="auto"/>
                <w:sz w:val="21"/>
                <w:szCs w:val="21"/>
                <w:highlight w:val="none"/>
                <w:u w:val="none"/>
              </w:rPr>
              <w:t>原路面水泥稳定碎石、重铺水泥稳定碎石、铺设沥青路面或是铣</w:t>
            </w:r>
            <w:r>
              <w:rPr>
                <w:rFonts w:hint="eastAsia" w:ascii="宋体" w:hAnsi="宋体" w:cs="宋体"/>
                <w:bCs/>
                <w:color w:val="auto"/>
                <w:sz w:val="21"/>
                <w:szCs w:val="21"/>
                <w:highlight w:val="none"/>
                <w:u w:val="none"/>
                <w:lang w:val="en-US" w:eastAsia="zh-CN"/>
              </w:rPr>
              <w:t>刨</w:t>
            </w:r>
            <w:r>
              <w:rPr>
                <w:rFonts w:hint="eastAsia" w:ascii="宋体" w:hAnsi="宋体" w:eastAsia="宋体" w:cs="宋体"/>
                <w:bCs/>
                <w:color w:val="auto"/>
                <w:sz w:val="21"/>
                <w:szCs w:val="21"/>
                <w:highlight w:val="none"/>
                <w:u w:val="none"/>
              </w:rPr>
              <w:t>原沥青路面、铺设沥青路面、改造桥面、铺设路沿石及道路标线等工程量清单内的全部内容。</w:t>
            </w:r>
          </w:p>
        </w:tc>
        <w:tc>
          <w:tcPr>
            <w:tcW w:w="2381" w:type="dxa"/>
            <w:gridSpan w:val="2"/>
            <w:noWrap w:val="0"/>
            <w:vAlign w:val="center"/>
          </w:tcPr>
          <w:p w14:paraId="6A59906F">
            <w:pPr>
              <w:spacing w:line="300" w:lineRule="exact"/>
              <w:jc w:val="center"/>
              <w:rPr>
                <w:rFonts w:hint="eastAsia" w:ascii="宋体" w:hAnsi="宋体" w:cs="宋体"/>
                <w:bCs/>
                <w:sz w:val="21"/>
                <w:szCs w:val="21"/>
                <w:highlight w:val="none"/>
                <w:lang w:val="en-US" w:eastAsia="zh-CN"/>
              </w:rPr>
            </w:pPr>
            <w:r>
              <w:rPr>
                <w:rFonts w:hint="eastAsia" w:ascii="宋体" w:hAnsi="宋体" w:cs="宋体"/>
                <w:bCs/>
                <w:color w:val="auto"/>
                <w:sz w:val="21"/>
                <w:szCs w:val="21"/>
                <w:highlight w:val="none"/>
                <w:u w:val="none"/>
                <w:lang w:val="en-US" w:eastAsia="zh-CN"/>
              </w:rPr>
              <w:t>2023年9月18日</w:t>
            </w:r>
          </w:p>
        </w:tc>
      </w:tr>
    </w:tbl>
    <w:p w14:paraId="27EDC4F9">
      <w:pPr>
        <w:rPr>
          <w:rFonts w:hint="eastAsia" w:ascii="宋体" w:hAnsi="宋体" w:eastAsia="宋体" w:cs="宋体"/>
          <w:b/>
          <w:bCs w:val="0"/>
          <w:kern w:val="0"/>
          <w:sz w:val="21"/>
          <w:szCs w:val="21"/>
          <w:lang w:val="en-US" w:eastAsia="zh-CN" w:bidi="ar-SA"/>
        </w:rPr>
      </w:pPr>
      <w:r>
        <w:rPr>
          <w:rFonts w:hint="eastAsia" w:ascii="宋体" w:hAnsi="宋体" w:eastAsia="宋体" w:cs="宋体"/>
          <w:b/>
          <w:bCs w:val="0"/>
          <w:kern w:val="0"/>
          <w:sz w:val="21"/>
          <w:szCs w:val="21"/>
          <w:lang w:val="en-US" w:eastAsia="zh-CN" w:bidi="ar-SA"/>
        </w:rPr>
        <w:br w:type="page"/>
      </w:r>
    </w:p>
    <w:p w14:paraId="37A39E1D">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YS20标段：</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14CD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76AFC6FA">
            <w:pPr>
              <w:spacing w:line="300" w:lineRule="exact"/>
              <w:jc w:val="both"/>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第一中标候选人：</w:t>
            </w:r>
          </w:p>
        </w:tc>
      </w:tr>
      <w:tr w14:paraId="1FCC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2A0698A">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投标人名称</w:t>
            </w:r>
          </w:p>
        </w:tc>
        <w:tc>
          <w:tcPr>
            <w:tcW w:w="3821" w:type="dxa"/>
            <w:gridSpan w:val="3"/>
            <w:noWrap w:val="0"/>
            <w:vAlign w:val="center"/>
          </w:tcPr>
          <w:p w14:paraId="1CABB129">
            <w:pPr>
              <w:spacing w:line="300" w:lineRule="exact"/>
              <w:jc w:val="center"/>
              <w:rPr>
                <w:rFonts w:ascii="宋体" w:hAnsi="宋体" w:cs="宋体"/>
                <w:bCs/>
                <w:color w:val="000000"/>
                <w:sz w:val="21"/>
                <w:szCs w:val="21"/>
              </w:rPr>
            </w:pPr>
            <w:r>
              <w:rPr>
                <w:rFonts w:hint="eastAsia"/>
                <w:sz w:val="21"/>
                <w:szCs w:val="21"/>
              </w:rPr>
              <w:t>黑龙江省华通道桥工程有限公司</w:t>
            </w:r>
          </w:p>
        </w:tc>
        <w:tc>
          <w:tcPr>
            <w:tcW w:w="1245" w:type="dxa"/>
            <w:noWrap w:val="0"/>
            <w:vAlign w:val="center"/>
          </w:tcPr>
          <w:p w14:paraId="59AEFEC4">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标段名称</w:t>
            </w:r>
          </w:p>
        </w:tc>
        <w:tc>
          <w:tcPr>
            <w:tcW w:w="2166" w:type="dxa"/>
            <w:gridSpan w:val="2"/>
            <w:noWrap w:val="0"/>
            <w:vAlign w:val="center"/>
          </w:tcPr>
          <w:p w14:paraId="65064AA1">
            <w:pPr>
              <w:spacing w:line="300" w:lineRule="exact"/>
              <w:jc w:val="center"/>
              <w:rPr>
                <w:rFonts w:ascii="宋体" w:hAnsi="宋体" w:cs="宋体"/>
                <w:bCs/>
                <w:color w:val="000000"/>
                <w:sz w:val="21"/>
                <w:szCs w:val="21"/>
              </w:rPr>
            </w:pPr>
            <w:r>
              <w:rPr>
                <w:rFonts w:hint="eastAsia" w:ascii="宋体" w:hAnsi="宋体" w:eastAsia="宋体" w:cs="宋体"/>
                <w:b w:val="0"/>
                <w:bCs w:val="0"/>
                <w:sz w:val="21"/>
                <w:szCs w:val="21"/>
                <w:highlight w:val="none"/>
                <w:u w:val="none"/>
                <w:lang w:val="en-US" w:eastAsia="zh-CN"/>
              </w:rPr>
              <w:t>2024年榆树市乡村道路防汛隐患治理项目（一期）YS20标段</w:t>
            </w:r>
          </w:p>
        </w:tc>
      </w:tr>
      <w:tr w14:paraId="1D38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63BAF633">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统一社会信用代码</w:t>
            </w:r>
          </w:p>
        </w:tc>
        <w:tc>
          <w:tcPr>
            <w:tcW w:w="7232" w:type="dxa"/>
            <w:gridSpan w:val="6"/>
            <w:noWrap w:val="0"/>
            <w:vAlign w:val="center"/>
          </w:tcPr>
          <w:p w14:paraId="750D6AF5">
            <w:pPr>
              <w:spacing w:line="300" w:lineRule="exact"/>
              <w:jc w:val="center"/>
              <w:rPr>
                <w:rFonts w:ascii="宋体" w:hAnsi="宋体" w:cs="宋体"/>
                <w:bCs/>
                <w:color w:val="000000"/>
                <w:sz w:val="21"/>
                <w:szCs w:val="21"/>
              </w:rPr>
            </w:pPr>
            <w:r>
              <w:rPr>
                <w:rFonts w:ascii="宋体" w:hAnsi="宋体" w:cs="宋体"/>
                <w:bCs/>
                <w:color w:val="000000"/>
                <w:sz w:val="21"/>
                <w:szCs w:val="21"/>
              </w:rPr>
              <w:t>91230</w:t>
            </w:r>
            <w:r>
              <w:rPr>
                <w:rFonts w:hint="eastAsia" w:ascii="宋体" w:hAnsi="宋体" w:cs="宋体"/>
                <w:bCs/>
                <w:color w:val="000000"/>
                <w:sz w:val="21"/>
                <w:szCs w:val="21"/>
                <w:highlight w:val="none"/>
                <w:u w:val="none"/>
                <w:lang w:val="en-US" w:eastAsia="zh-CN"/>
              </w:rPr>
              <w:t>********</w:t>
            </w:r>
            <w:r>
              <w:rPr>
                <w:rFonts w:ascii="宋体" w:hAnsi="宋体" w:cs="宋体"/>
                <w:bCs/>
                <w:color w:val="000000"/>
                <w:sz w:val="21"/>
                <w:szCs w:val="21"/>
              </w:rPr>
              <w:t>3407B</w:t>
            </w:r>
          </w:p>
        </w:tc>
      </w:tr>
      <w:tr w14:paraId="1FBD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29272DE">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工期（日历天）</w:t>
            </w:r>
          </w:p>
        </w:tc>
        <w:tc>
          <w:tcPr>
            <w:tcW w:w="7232" w:type="dxa"/>
            <w:gridSpan w:val="6"/>
            <w:noWrap w:val="0"/>
            <w:vAlign w:val="center"/>
          </w:tcPr>
          <w:p w14:paraId="096F3002">
            <w:pPr>
              <w:adjustRightInd w:val="0"/>
              <w:snapToGrid w:val="0"/>
              <w:spacing w:before="48" w:beforeLines="20" w:after="48" w:afterLines="20" w:line="420" w:lineRule="exact"/>
              <w:jc w:val="center"/>
              <w:rPr>
                <w:rFonts w:ascii="宋体" w:hAnsi="宋体" w:cs="宋体"/>
                <w:bCs/>
                <w:sz w:val="21"/>
                <w:szCs w:val="21"/>
              </w:rPr>
            </w:pPr>
            <w:r>
              <w:rPr>
                <w:rFonts w:hint="eastAsia" w:ascii="宋体" w:hAnsi="宋体" w:eastAsia="宋体" w:cs="宋体"/>
                <w:sz w:val="21"/>
                <w:szCs w:val="21"/>
              </w:rPr>
              <w:t>2025年11月12日-2026年6月30日，共计231天</w:t>
            </w:r>
          </w:p>
        </w:tc>
      </w:tr>
      <w:tr w14:paraId="7E56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A04F93E">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质量要求</w:t>
            </w:r>
          </w:p>
        </w:tc>
        <w:tc>
          <w:tcPr>
            <w:tcW w:w="7232" w:type="dxa"/>
            <w:gridSpan w:val="6"/>
            <w:noWrap w:val="0"/>
            <w:vAlign w:val="center"/>
          </w:tcPr>
          <w:p w14:paraId="0E6109C3">
            <w:pPr>
              <w:spacing w:line="300" w:lineRule="exact"/>
              <w:jc w:val="center"/>
              <w:rPr>
                <w:rFonts w:ascii="宋体" w:hAnsi="宋体" w:cs="宋体"/>
                <w:bCs/>
                <w:sz w:val="21"/>
                <w:szCs w:val="21"/>
              </w:rPr>
            </w:pPr>
            <w:r>
              <w:rPr>
                <w:rFonts w:hint="eastAsia" w:ascii="宋体" w:hAnsi="宋体" w:cs="宋体"/>
                <w:sz w:val="21"/>
                <w:szCs w:val="21"/>
              </w:rPr>
              <w:t>标段工程交工验收的质量评定：合格，竣工验收的质量评定：合格</w:t>
            </w:r>
          </w:p>
        </w:tc>
      </w:tr>
      <w:tr w14:paraId="3821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E92104F">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安全目标</w:t>
            </w:r>
          </w:p>
        </w:tc>
        <w:tc>
          <w:tcPr>
            <w:tcW w:w="7232" w:type="dxa"/>
            <w:gridSpan w:val="6"/>
            <w:noWrap w:val="0"/>
            <w:vAlign w:val="center"/>
          </w:tcPr>
          <w:p w14:paraId="3AC77382">
            <w:pPr>
              <w:spacing w:line="300" w:lineRule="exact"/>
              <w:jc w:val="left"/>
              <w:rPr>
                <w:rFonts w:ascii="宋体" w:hAnsi="宋体" w:cs="宋体"/>
                <w:bCs/>
                <w:sz w:val="21"/>
                <w:szCs w:val="21"/>
              </w:rPr>
            </w:pPr>
            <w:r>
              <w:rPr>
                <w:rFonts w:hint="eastAsia" w:ascii="宋体" w:hAnsi="宋体" w:cs="宋体"/>
                <w:sz w:val="21"/>
                <w:szCs w:val="21"/>
              </w:rPr>
              <w:t>在项目建设过程中杜绝重大安全责任事故，避免发生较大安全责任事故，控制一般安全责任事故。</w:t>
            </w:r>
          </w:p>
        </w:tc>
      </w:tr>
      <w:tr w14:paraId="50D6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37AFBC08">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资质类型、等级</w:t>
            </w:r>
          </w:p>
        </w:tc>
        <w:tc>
          <w:tcPr>
            <w:tcW w:w="2740" w:type="dxa"/>
            <w:gridSpan w:val="2"/>
            <w:noWrap w:val="0"/>
            <w:vAlign w:val="center"/>
          </w:tcPr>
          <w:p w14:paraId="4A90E7DA">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公路工程施工总承包二级</w:t>
            </w:r>
          </w:p>
        </w:tc>
        <w:tc>
          <w:tcPr>
            <w:tcW w:w="1081" w:type="dxa"/>
            <w:noWrap w:val="0"/>
            <w:vAlign w:val="center"/>
          </w:tcPr>
          <w:p w14:paraId="1D5C6AB2">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证书编号</w:t>
            </w:r>
          </w:p>
        </w:tc>
        <w:tc>
          <w:tcPr>
            <w:tcW w:w="3411" w:type="dxa"/>
            <w:gridSpan w:val="3"/>
            <w:noWrap w:val="0"/>
            <w:vAlign w:val="center"/>
          </w:tcPr>
          <w:p w14:paraId="66673465">
            <w:pPr>
              <w:spacing w:line="300" w:lineRule="exact"/>
              <w:jc w:val="center"/>
              <w:rPr>
                <w:rFonts w:ascii="宋体" w:hAnsi="宋体" w:cs="宋体"/>
                <w:bCs/>
                <w:kern w:val="0"/>
                <w:sz w:val="21"/>
                <w:szCs w:val="21"/>
              </w:rPr>
            </w:pPr>
            <w:r>
              <w:rPr>
                <w:rFonts w:ascii="宋体" w:hAnsi="宋体" w:cs="宋体"/>
                <w:bCs/>
                <w:color w:val="000000"/>
                <w:sz w:val="21"/>
                <w:szCs w:val="21"/>
              </w:rPr>
              <w:t>D22</w:t>
            </w:r>
            <w:r>
              <w:rPr>
                <w:rFonts w:hint="eastAsia" w:ascii="宋体" w:hAnsi="宋体" w:cs="宋体"/>
                <w:bCs/>
                <w:color w:val="000000"/>
                <w:sz w:val="21"/>
                <w:szCs w:val="21"/>
                <w:lang w:val="en-US" w:eastAsia="zh-CN"/>
              </w:rPr>
              <w:t>***</w:t>
            </w:r>
            <w:r>
              <w:rPr>
                <w:rFonts w:ascii="宋体" w:hAnsi="宋体" w:cs="宋体"/>
                <w:bCs/>
                <w:color w:val="000000"/>
                <w:sz w:val="21"/>
                <w:szCs w:val="21"/>
              </w:rPr>
              <w:t>7187</w:t>
            </w:r>
          </w:p>
        </w:tc>
      </w:tr>
      <w:tr w14:paraId="3DD1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775DCE01">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项目经理基本情况</w:t>
            </w:r>
          </w:p>
        </w:tc>
        <w:tc>
          <w:tcPr>
            <w:tcW w:w="1404" w:type="dxa"/>
            <w:noWrap w:val="0"/>
            <w:vAlign w:val="center"/>
          </w:tcPr>
          <w:p w14:paraId="616B839F">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姓名</w:t>
            </w:r>
          </w:p>
        </w:tc>
        <w:tc>
          <w:tcPr>
            <w:tcW w:w="1686" w:type="dxa"/>
            <w:noWrap w:val="0"/>
            <w:vAlign w:val="center"/>
          </w:tcPr>
          <w:p w14:paraId="034FB174">
            <w:pPr>
              <w:spacing w:line="300" w:lineRule="exact"/>
              <w:jc w:val="center"/>
              <w:rPr>
                <w:rFonts w:ascii="宋体" w:hAnsi="宋体" w:cs="宋体"/>
                <w:bCs/>
                <w:color w:val="000000"/>
                <w:sz w:val="21"/>
                <w:szCs w:val="21"/>
              </w:rPr>
            </w:pPr>
            <w:r>
              <w:rPr>
                <w:rFonts w:ascii="宋体" w:hAnsi="宋体"/>
                <w:sz w:val="21"/>
                <w:szCs w:val="21"/>
              </w:rPr>
              <w:t>宿峰</w:t>
            </w:r>
          </w:p>
        </w:tc>
        <w:tc>
          <w:tcPr>
            <w:tcW w:w="2135" w:type="dxa"/>
            <w:gridSpan w:val="2"/>
            <w:noWrap w:val="0"/>
            <w:vAlign w:val="center"/>
          </w:tcPr>
          <w:p w14:paraId="62F53FB8">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身份证号</w:t>
            </w:r>
          </w:p>
        </w:tc>
        <w:tc>
          <w:tcPr>
            <w:tcW w:w="3411" w:type="dxa"/>
            <w:gridSpan w:val="3"/>
            <w:noWrap w:val="0"/>
            <w:vAlign w:val="center"/>
          </w:tcPr>
          <w:p w14:paraId="0809B634">
            <w:pPr>
              <w:spacing w:line="300" w:lineRule="exact"/>
              <w:jc w:val="center"/>
              <w:rPr>
                <w:rFonts w:ascii="宋体" w:hAnsi="宋体" w:cs="宋体"/>
                <w:bCs/>
                <w:color w:val="000000"/>
                <w:sz w:val="21"/>
                <w:szCs w:val="21"/>
              </w:rPr>
            </w:pPr>
            <w:r>
              <w:rPr>
                <w:rFonts w:ascii="宋体" w:hAnsi="宋体" w:cs="宋体"/>
                <w:bCs/>
                <w:color w:val="000000"/>
                <w:sz w:val="21"/>
                <w:szCs w:val="21"/>
              </w:rPr>
              <w:t>230103</w:t>
            </w:r>
            <w:r>
              <w:rPr>
                <w:rFonts w:hint="eastAsia" w:ascii="宋体" w:hAnsi="宋体" w:cs="宋体"/>
                <w:bCs/>
                <w:color w:val="000000"/>
                <w:sz w:val="21"/>
                <w:szCs w:val="21"/>
                <w:highlight w:val="none"/>
                <w:u w:val="none"/>
                <w:lang w:val="en-US" w:eastAsia="zh-CN"/>
              </w:rPr>
              <w:t>********</w:t>
            </w:r>
            <w:r>
              <w:rPr>
                <w:rFonts w:ascii="宋体" w:hAnsi="宋体" w:cs="宋体"/>
                <w:bCs/>
                <w:color w:val="000000"/>
                <w:sz w:val="21"/>
                <w:szCs w:val="21"/>
              </w:rPr>
              <w:t>1911</w:t>
            </w:r>
          </w:p>
        </w:tc>
      </w:tr>
      <w:tr w14:paraId="7F32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5961275">
            <w:pPr>
              <w:spacing w:line="300" w:lineRule="exact"/>
              <w:jc w:val="center"/>
              <w:rPr>
                <w:rFonts w:ascii="宋体" w:hAnsi="宋体" w:cs="宋体"/>
                <w:bCs/>
                <w:color w:val="000000"/>
                <w:sz w:val="21"/>
                <w:szCs w:val="21"/>
              </w:rPr>
            </w:pPr>
          </w:p>
        </w:tc>
        <w:tc>
          <w:tcPr>
            <w:tcW w:w="1404" w:type="dxa"/>
            <w:noWrap w:val="0"/>
            <w:vAlign w:val="center"/>
          </w:tcPr>
          <w:p w14:paraId="6BE65895">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技术职称</w:t>
            </w:r>
          </w:p>
        </w:tc>
        <w:tc>
          <w:tcPr>
            <w:tcW w:w="1686" w:type="dxa"/>
            <w:noWrap w:val="0"/>
            <w:vAlign w:val="center"/>
          </w:tcPr>
          <w:p w14:paraId="240BC321">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工程师</w:t>
            </w:r>
          </w:p>
        </w:tc>
        <w:tc>
          <w:tcPr>
            <w:tcW w:w="2135" w:type="dxa"/>
            <w:gridSpan w:val="2"/>
            <w:noWrap w:val="0"/>
            <w:vAlign w:val="center"/>
          </w:tcPr>
          <w:p w14:paraId="77AE8466">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职称专业</w:t>
            </w:r>
          </w:p>
        </w:tc>
        <w:tc>
          <w:tcPr>
            <w:tcW w:w="1245" w:type="dxa"/>
            <w:noWrap w:val="0"/>
            <w:vAlign w:val="center"/>
          </w:tcPr>
          <w:p w14:paraId="4186EF98">
            <w:pPr>
              <w:spacing w:line="300" w:lineRule="exact"/>
              <w:jc w:val="center"/>
              <w:rPr>
                <w:rFonts w:ascii="宋体" w:hAnsi="宋体" w:cs="宋体"/>
                <w:bCs/>
                <w:color w:val="000000"/>
                <w:sz w:val="21"/>
                <w:szCs w:val="21"/>
              </w:rPr>
            </w:pPr>
            <w:r>
              <w:rPr>
                <w:rFonts w:hint="eastAsia" w:ascii="宋体" w:hAnsi="宋体"/>
                <w:sz w:val="21"/>
                <w:szCs w:val="21"/>
              </w:rPr>
              <w:t>道桥工程</w:t>
            </w:r>
          </w:p>
        </w:tc>
        <w:tc>
          <w:tcPr>
            <w:tcW w:w="856" w:type="dxa"/>
            <w:noWrap w:val="0"/>
            <w:vAlign w:val="center"/>
          </w:tcPr>
          <w:p w14:paraId="48AF3DC3">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证书编号</w:t>
            </w:r>
          </w:p>
        </w:tc>
        <w:tc>
          <w:tcPr>
            <w:tcW w:w="1310" w:type="dxa"/>
            <w:noWrap w:val="0"/>
            <w:vAlign w:val="center"/>
          </w:tcPr>
          <w:p w14:paraId="4E092312">
            <w:pPr>
              <w:spacing w:line="300" w:lineRule="exact"/>
              <w:jc w:val="center"/>
              <w:rPr>
                <w:rFonts w:ascii="宋体" w:hAnsi="宋体" w:cs="宋体"/>
                <w:bCs/>
                <w:color w:val="000000"/>
                <w:sz w:val="21"/>
                <w:szCs w:val="21"/>
              </w:rPr>
            </w:pPr>
          </w:p>
        </w:tc>
      </w:tr>
      <w:tr w14:paraId="17D6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02D4E2A">
            <w:pPr>
              <w:spacing w:line="300" w:lineRule="exact"/>
              <w:jc w:val="center"/>
              <w:rPr>
                <w:rFonts w:ascii="宋体" w:hAnsi="宋体" w:cs="宋体"/>
                <w:bCs/>
                <w:color w:val="000000"/>
                <w:sz w:val="21"/>
                <w:szCs w:val="21"/>
              </w:rPr>
            </w:pPr>
          </w:p>
        </w:tc>
        <w:tc>
          <w:tcPr>
            <w:tcW w:w="1404" w:type="dxa"/>
            <w:noWrap w:val="0"/>
            <w:vAlign w:val="center"/>
          </w:tcPr>
          <w:p w14:paraId="199820F1">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建造师编号</w:t>
            </w:r>
          </w:p>
        </w:tc>
        <w:tc>
          <w:tcPr>
            <w:tcW w:w="7232" w:type="dxa"/>
            <w:gridSpan w:val="6"/>
            <w:noWrap w:val="0"/>
            <w:vAlign w:val="center"/>
          </w:tcPr>
          <w:p w14:paraId="23D63125">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黑2231</w:t>
            </w:r>
            <w:r>
              <w:rPr>
                <w:rFonts w:hint="eastAsia" w:ascii="宋体" w:hAnsi="宋体" w:cs="宋体"/>
                <w:bCs/>
                <w:color w:val="000000"/>
                <w:sz w:val="21"/>
                <w:szCs w:val="21"/>
                <w:lang w:val="en-US" w:eastAsia="zh-CN"/>
              </w:rPr>
              <w:t>***</w:t>
            </w:r>
            <w:r>
              <w:rPr>
                <w:rFonts w:hint="eastAsia" w:ascii="宋体" w:hAnsi="宋体" w:cs="宋体"/>
                <w:bCs/>
                <w:color w:val="000000"/>
                <w:sz w:val="21"/>
                <w:szCs w:val="21"/>
              </w:rPr>
              <w:t>54359</w:t>
            </w:r>
          </w:p>
        </w:tc>
      </w:tr>
      <w:tr w14:paraId="02C5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A263A8E">
            <w:pPr>
              <w:spacing w:line="300" w:lineRule="exact"/>
              <w:jc w:val="center"/>
              <w:rPr>
                <w:rFonts w:ascii="宋体" w:hAnsi="宋体" w:cs="宋体"/>
                <w:bCs/>
                <w:color w:val="000000"/>
                <w:sz w:val="21"/>
                <w:szCs w:val="21"/>
              </w:rPr>
            </w:pPr>
          </w:p>
        </w:tc>
        <w:tc>
          <w:tcPr>
            <w:tcW w:w="1404" w:type="dxa"/>
            <w:noWrap w:val="0"/>
            <w:vAlign w:val="center"/>
          </w:tcPr>
          <w:p w14:paraId="71DDD003">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安全生产考核合格证书编号</w:t>
            </w:r>
          </w:p>
        </w:tc>
        <w:tc>
          <w:tcPr>
            <w:tcW w:w="7232" w:type="dxa"/>
            <w:gridSpan w:val="6"/>
            <w:noWrap w:val="0"/>
            <w:vAlign w:val="center"/>
          </w:tcPr>
          <w:p w14:paraId="07477888">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黑交安B23</w:t>
            </w:r>
            <w:r>
              <w:rPr>
                <w:rFonts w:hint="eastAsia" w:ascii="宋体" w:hAnsi="宋体" w:cs="宋体"/>
                <w:bCs/>
                <w:color w:val="000000"/>
                <w:sz w:val="21"/>
                <w:szCs w:val="21"/>
                <w:lang w:val="en-US" w:eastAsia="zh-CN"/>
              </w:rPr>
              <w:t>***</w:t>
            </w:r>
            <w:r>
              <w:rPr>
                <w:rFonts w:hint="eastAsia" w:ascii="宋体" w:hAnsi="宋体" w:cs="宋体"/>
                <w:bCs/>
                <w:color w:val="000000"/>
                <w:sz w:val="21"/>
                <w:szCs w:val="21"/>
              </w:rPr>
              <w:t>823</w:t>
            </w:r>
          </w:p>
        </w:tc>
      </w:tr>
      <w:tr w14:paraId="4CE5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BF532B2">
            <w:pPr>
              <w:spacing w:line="300" w:lineRule="exact"/>
              <w:jc w:val="center"/>
              <w:rPr>
                <w:rFonts w:ascii="宋体" w:hAnsi="宋体" w:cs="宋体"/>
                <w:bCs/>
                <w:color w:val="000000"/>
                <w:sz w:val="21"/>
                <w:szCs w:val="21"/>
              </w:rPr>
            </w:pPr>
          </w:p>
        </w:tc>
        <w:tc>
          <w:tcPr>
            <w:tcW w:w="8636" w:type="dxa"/>
            <w:gridSpan w:val="7"/>
            <w:noWrap w:val="0"/>
            <w:vAlign w:val="center"/>
          </w:tcPr>
          <w:p w14:paraId="36D65DE3">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担任项目经理的工程名称</w:t>
            </w:r>
          </w:p>
        </w:tc>
      </w:tr>
      <w:tr w14:paraId="3EE7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61737C6">
            <w:pPr>
              <w:spacing w:line="300" w:lineRule="exact"/>
              <w:jc w:val="center"/>
              <w:rPr>
                <w:rFonts w:ascii="宋体" w:hAnsi="宋体" w:cs="宋体"/>
                <w:bCs/>
                <w:color w:val="000000"/>
                <w:sz w:val="21"/>
                <w:szCs w:val="21"/>
              </w:rPr>
            </w:pPr>
          </w:p>
        </w:tc>
        <w:tc>
          <w:tcPr>
            <w:tcW w:w="8636" w:type="dxa"/>
            <w:gridSpan w:val="7"/>
            <w:noWrap w:val="0"/>
            <w:vAlign w:val="center"/>
          </w:tcPr>
          <w:p w14:paraId="3E91F0A0">
            <w:pPr>
              <w:spacing w:line="300" w:lineRule="exact"/>
              <w:jc w:val="center"/>
              <w:rPr>
                <w:rFonts w:ascii="宋体" w:hAnsi="宋体" w:cs="宋体"/>
                <w:bCs/>
                <w:kern w:val="0"/>
                <w:sz w:val="21"/>
                <w:szCs w:val="21"/>
              </w:rPr>
            </w:pPr>
            <w:r>
              <w:rPr>
                <w:rFonts w:hint="eastAsia" w:ascii="宋体" w:hAnsi="宋体"/>
                <w:sz w:val="21"/>
                <w:szCs w:val="21"/>
              </w:rPr>
              <w:t>龙江县2018年常住户籍人口300人以上自然村通硬化路项目工程</w:t>
            </w:r>
          </w:p>
        </w:tc>
      </w:tr>
      <w:tr w14:paraId="1B22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9B5A4BF">
            <w:pPr>
              <w:spacing w:line="300" w:lineRule="exact"/>
              <w:jc w:val="center"/>
              <w:rPr>
                <w:rFonts w:ascii="宋体" w:hAnsi="宋体" w:cs="宋体"/>
                <w:bCs/>
                <w:color w:val="000000"/>
                <w:sz w:val="21"/>
                <w:szCs w:val="21"/>
              </w:rPr>
            </w:pPr>
          </w:p>
        </w:tc>
        <w:tc>
          <w:tcPr>
            <w:tcW w:w="8636" w:type="dxa"/>
            <w:gridSpan w:val="7"/>
            <w:noWrap w:val="0"/>
            <w:vAlign w:val="center"/>
          </w:tcPr>
          <w:p w14:paraId="1445A4FE">
            <w:pPr>
              <w:spacing w:line="300" w:lineRule="exact"/>
              <w:jc w:val="center"/>
              <w:rPr>
                <w:rFonts w:ascii="宋体" w:hAnsi="宋体" w:cs="宋体"/>
                <w:bCs/>
                <w:kern w:val="0"/>
                <w:sz w:val="21"/>
                <w:szCs w:val="21"/>
              </w:rPr>
            </w:pPr>
            <w:r>
              <w:rPr>
                <w:rFonts w:hint="eastAsia" w:ascii="宋体" w:hAnsi="宋体" w:cs="宋体"/>
                <w:sz w:val="21"/>
                <w:szCs w:val="21"/>
              </w:rPr>
              <w:t>富锦市2021年农村公路提质改造工程</w:t>
            </w:r>
          </w:p>
        </w:tc>
      </w:tr>
      <w:tr w14:paraId="2B18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3815A0F">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项目总工基本情况</w:t>
            </w:r>
          </w:p>
        </w:tc>
        <w:tc>
          <w:tcPr>
            <w:tcW w:w="1404" w:type="dxa"/>
            <w:noWrap w:val="0"/>
            <w:vAlign w:val="center"/>
          </w:tcPr>
          <w:p w14:paraId="28707651">
            <w:pPr>
              <w:spacing w:line="300" w:lineRule="exact"/>
              <w:jc w:val="center"/>
              <w:rPr>
                <w:rFonts w:ascii="宋体" w:hAnsi="宋体" w:cs="宋体"/>
                <w:bCs/>
                <w:kern w:val="0"/>
                <w:sz w:val="21"/>
                <w:szCs w:val="21"/>
              </w:rPr>
            </w:pPr>
            <w:r>
              <w:rPr>
                <w:rFonts w:hint="eastAsia" w:ascii="宋体" w:hAnsi="宋体" w:cs="宋体"/>
                <w:bCs/>
                <w:color w:val="000000"/>
                <w:sz w:val="21"/>
                <w:szCs w:val="21"/>
              </w:rPr>
              <w:t>姓名</w:t>
            </w:r>
          </w:p>
        </w:tc>
        <w:tc>
          <w:tcPr>
            <w:tcW w:w="1686" w:type="dxa"/>
            <w:noWrap w:val="0"/>
            <w:vAlign w:val="center"/>
          </w:tcPr>
          <w:p w14:paraId="286E3E86">
            <w:pPr>
              <w:spacing w:line="300" w:lineRule="exact"/>
              <w:jc w:val="center"/>
              <w:rPr>
                <w:rFonts w:ascii="宋体" w:hAnsi="宋体" w:cs="宋体"/>
                <w:bCs/>
                <w:kern w:val="0"/>
                <w:sz w:val="21"/>
                <w:szCs w:val="21"/>
              </w:rPr>
            </w:pPr>
            <w:r>
              <w:rPr>
                <w:rFonts w:hint="eastAsia" w:ascii="宋体" w:hAnsi="宋体" w:cs="宋体"/>
                <w:bCs/>
                <w:kern w:val="0"/>
                <w:sz w:val="21"/>
                <w:szCs w:val="21"/>
              </w:rPr>
              <w:t>苏丽萍</w:t>
            </w:r>
          </w:p>
        </w:tc>
        <w:tc>
          <w:tcPr>
            <w:tcW w:w="2135" w:type="dxa"/>
            <w:gridSpan w:val="2"/>
            <w:noWrap w:val="0"/>
            <w:vAlign w:val="center"/>
          </w:tcPr>
          <w:p w14:paraId="7BCD648D">
            <w:pPr>
              <w:spacing w:line="300" w:lineRule="exact"/>
              <w:jc w:val="center"/>
              <w:rPr>
                <w:rFonts w:ascii="宋体" w:hAnsi="宋体" w:cs="宋体"/>
                <w:bCs/>
                <w:kern w:val="0"/>
                <w:sz w:val="21"/>
                <w:szCs w:val="21"/>
              </w:rPr>
            </w:pPr>
            <w:r>
              <w:rPr>
                <w:rFonts w:hint="eastAsia" w:ascii="宋体" w:hAnsi="宋体" w:cs="宋体"/>
                <w:bCs/>
                <w:color w:val="000000"/>
                <w:sz w:val="21"/>
                <w:szCs w:val="21"/>
              </w:rPr>
              <w:t>身份证号</w:t>
            </w:r>
          </w:p>
        </w:tc>
        <w:tc>
          <w:tcPr>
            <w:tcW w:w="3411" w:type="dxa"/>
            <w:gridSpan w:val="3"/>
            <w:noWrap w:val="0"/>
            <w:vAlign w:val="center"/>
          </w:tcPr>
          <w:p w14:paraId="2C56154B">
            <w:pPr>
              <w:spacing w:line="300" w:lineRule="exact"/>
              <w:jc w:val="center"/>
              <w:rPr>
                <w:rFonts w:ascii="宋体" w:hAnsi="宋体" w:cs="宋体"/>
                <w:bCs/>
                <w:kern w:val="0"/>
                <w:sz w:val="21"/>
                <w:szCs w:val="21"/>
              </w:rPr>
            </w:pPr>
            <w:r>
              <w:rPr>
                <w:rFonts w:ascii="宋体" w:hAnsi="宋体" w:cs="宋体"/>
                <w:bCs/>
                <w:kern w:val="0"/>
                <w:sz w:val="21"/>
                <w:szCs w:val="21"/>
              </w:rPr>
              <w:t>232321</w:t>
            </w:r>
            <w:r>
              <w:rPr>
                <w:rFonts w:hint="eastAsia" w:ascii="宋体" w:hAnsi="宋体" w:cs="宋体"/>
                <w:bCs/>
                <w:color w:val="000000"/>
                <w:sz w:val="21"/>
                <w:szCs w:val="21"/>
                <w:highlight w:val="none"/>
                <w:u w:val="none"/>
                <w:lang w:val="en-US" w:eastAsia="zh-CN"/>
              </w:rPr>
              <w:t>********</w:t>
            </w:r>
            <w:r>
              <w:rPr>
                <w:rFonts w:ascii="宋体" w:hAnsi="宋体" w:cs="宋体"/>
                <w:bCs/>
                <w:kern w:val="0"/>
                <w:sz w:val="21"/>
                <w:szCs w:val="21"/>
              </w:rPr>
              <w:t>3720</w:t>
            </w:r>
          </w:p>
        </w:tc>
      </w:tr>
      <w:tr w14:paraId="31F4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5381418">
            <w:pPr>
              <w:spacing w:line="300" w:lineRule="exact"/>
              <w:jc w:val="center"/>
              <w:rPr>
                <w:rFonts w:ascii="宋体" w:hAnsi="宋体" w:cs="宋体"/>
                <w:bCs/>
                <w:color w:val="000000"/>
                <w:sz w:val="21"/>
                <w:szCs w:val="21"/>
              </w:rPr>
            </w:pPr>
          </w:p>
        </w:tc>
        <w:tc>
          <w:tcPr>
            <w:tcW w:w="1404" w:type="dxa"/>
            <w:noWrap w:val="0"/>
            <w:vAlign w:val="center"/>
          </w:tcPr>
          <w:p w14:paraId="21112EC7">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技术职称</w:t>
            </w:r>
          </w:p>
        </w:tc>
        <w:tc>
          <w:tcPr>
            <w:tcW w:w="1686" w:type="dxa"/>
            <w:noWrap w:val="0"/>
            <w:vAlign w:val="center"/>
          </w:tcPr>
          <w:p w14:paraId="08CC6D45">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工程师</w:t>
            </w:r>
          </w:p>
        </w:tc>
        <w:tc>
          <w:tcPr>
            <w:tcW w:w="2135" w:type="dxa"/>
            <w:gridSpan w:val="2"/>
            <w:noWrap w:val="0"/>
            <w:vAlign w:val="center"/>
          </w:tcPr>
          <w:p w14:paraId="57250816">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职称专业</w:t>
            </w:r>
          </w:p>
        </w:tc>
        <w:tc>
          <w:tcPr>
            <w:tcW w:w="1245" w:type="dxa"/>
            <w:noWrap w:val="0"/>
            <w:vAlign w:val="center"/>
          </w:tcPr>
          <w:p w14:paraId="693BEA32">
            <w:pPr>
              <w:spacing w:line="300" w:lineRule="exact"/>
              <w:jc w:val="center"/>
              <w:rPr>
                <w:rFonts w:ascii="宋体" w:hAnsi="宋体" w:cs="宋体"/>
                <w:bCs/>
                <w:color w:val="000000"/>
                <w:sz w:val="21"/>
                <w:szCs w:val="21"/>
              </w:rPr>
            </w:pPr>
            <w:r>
              <w:rPr>
                <w:rFonts w:hint="eastAsia" w:ascii="宋体" w:hAnsi="宋体" w:cs="宋体"/>
                <w:sz w:val="21"/>
                <w:szCs w:val="21"/>
              </w:rPr>
              <w:t>道路与桥梁工程</w:t>
            </w:r>
          </w:p>
        </w:tc>
        <w:tc>
          <w:tcPr>
            <w:tcW w:w="856" w:type="dxa"/>
            <w:noWrap w:val="0"/>
            <w:vAlign w:val="center"/>
          </w:tcPr>
          <w:p w14:paraId="1BECB2C1">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证书编号</w:t>
            </w:r>
          </w:p>
        </w:tc>
        <w:tc>
          <w:tcPr>
            <w:tcW w:w="1310" w:type="dxa"/>
            <w:noWrap w:val="0"/>
            <w:vAlign w:val="center"/>
          </w:tcPr>
          <w:p w14:paraId="6A2056A5">
            <w:pPr>
              <w:spacing w:line="300" w:lineRule="exact"/>
              <w:jc w:val="center"/>
              <w:rPr>
                <w:rFonts w:ascii="宋体" w:hAnsi="宋体" w:cs="宋体"/>
                <w:bCs/>
                <w:color w:val="000000"/>
                <w:sz w:val="21"/>
                <w:szCs w:val="21"/>
              </w:rPr>
            </w:pPr>
            <w:r>
              <w:rPr>
                <w:rFonts w:ascii="宋体" w:hAnsi="宋体" w:cs="宋体"/>
                <w:bCs/>
                <w:color w:val="000000"/>
                <w:sz w:val="21"/>
                <w:szCs w:val="21"/>
              </w:rPr>
              <w:t>A392</w:t>
            </w:r>
            <w:r>
              <w:rPr>
                <w:rFonts w:hint="eastAsia" w:ascii="宋体" w:hAnsi="宋体" w:cs="宋体"/>
                <w:bCs/>
                <w:color w:val="000000"/>
                <w:sz w:val="21"/>
                <w:szCs w:val="21"/>
                <w:lang w:val="en-US" w:eastAsia="zh-CN"/>
              </w:rPr>
              <w:t>***</w:t>
            </w:r>
            <w:r>
              <w:rPr>
                <w:rFonts w:ascii="宋体" w:hAnsi="宋体" w:cs="宋体"/>
                <w:bCs/>
                <w:color w:val="000000"/>
                <w:sz w:val="21"/>
                <w:szCs w:val="21"/>
              </w:rPr>
              <w:t>353</w:t>
            </w:r>
          </w:p>
        </w:tc>
      </w:tr>
      <w:tr w14:paraId="6079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05FA656">
            <w:pPr>
              <w:spacing w:line="300" w:lineRule="exact"/>
              <w:jc w:val="center"/>
              <w:rPr>
                <w:rFonts w:ascii="宋体" w:hAnsi="宋体" w:cs="宋体"/>
                <w:bCs/>
                <w:color w:val="000000"/>
                <w:sz w:val="21"/>
                <w:szCs w:val="21"/>
              </w:rPr>
            </w:pPr>
          </w:p>
        </w:tc>
        <w:tc>
          <w:tcPr>
            <w:tcW w:w="8636" w:type="dxa"/>
            <w:gridSpan w:val="7"/>
            <w:noWrap w:val="0"/>
            <w:vAlign w:val="center"/>
          </w:tcPr>
          <w:p w14:paraId="2365020B">
            <w:pPr>
              <w:spacing w:line="300" w:lineRule="exact"/>
              <w:jc w:val="center"/>
              <w:rPr>
                <w:rFonts w:ascii="宋体" w:hAnsi="宋体" w:cs="宋体"/>
                <w:bCs/>
                <w:kern w:val="0"/>
                <w:sz w:val="21"/>
                <w:szCs w:val="21"/>
              </w:rPr>
            </w:pPr>
            <w:r>
              <w:rPr>
                <w:rFonts w:hint="eastAsia" w:ascii="宋体" w:hAnsi="宋体" w:cs="宋体"/>
                <w:bCs/>
                <w:color w:val="000000"/>
                <w:sz w:val="21"/>
                <w:szCs w:val="21"/>
              </w:rPr>
              <w:t>担任项目总工的工程名称</w:t>
            </w:r>
          </w:p>
        </w:tc>
      </w:tr>
      <w:tr w14:paraId="251D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BA3E4FD">
            <w:pPr>
              <w:spacing w:line="300" w:lineRule="exact"/>
              <w:jc w:val="center"/>
              <w:rPr>
                <w:rFonts w:ascii="宋体" w:hAnsi="宋体" w:cs="宋体"/>
                <w:bCs/>
                <w:color w:val="000000"/>
                <w:sz w:val="21"/>
                <w:szCs w:val="21"/>
              </w:rPr>
            </w:pPr>
          </w:p>
        </w:tc>
        <w:tc>
          <w:tcPr>
            <w:tcW w:w="8636" w:type="dxa"/>
            <w:gridSpan w:val="7"/>
            <w:noWrap w:val="0"/>
            <w:vAlign w:val="center"/>
          </w:tcPr>
          <w:p w14:paraId="71357C25">
            <w:pPr>
              <w:jc w:val="center"/>
              <w:rPr>
                <w:rFonts w:ascii="宋体" w:hAnsi="宋体" w:cs="宋体"/>
                <w:sz w:val="21"/>
                <w:szCs w:val="21"/>
              </w:rPr>
            </w:pPr>
            <w:r>
              <w:rPr>
                <w:rFonts w:hint="eastAsia" w:ascii="宋体" w:hAnsi="宋体" w:cs="宋体"/>
                <w:sz w:val="21"/>
                <w:szCs w:val="21"/>
              </w:rPr>
              <w:t>富裕县2020年一批撒并建制村通硬化路工程</w:t>
            </w:r>
          </w:p>
        </w:tc>
      </w:tr>
      <w:tr w14:paraId="02CD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1083382C">
            <w:pPr>
              <w:widowControl/>
              <w:shd w:val="clear" w:color="auto" w:fill="FFFFFF"/>
              <w:jc w:val="center"/>
              <w:rPr>
                <w:rFonts w:ascii="宋体" w:hAnsi="宋体" w:cs="宋体"/>
                <w:bCs/>
                <w:color w:val="000000"/>
                <w:sz w:val="21"/>
                <w:szCs w:val="21"/>
              </w:rPr>
            </w:pPr>
            <w:r>
              <w:rPr>
                <w:rFonts w:hint="eastAsia" w:ascii="宋体" w:hAnsi="宋体" w:cs="宋体"/>
                <w:bCs/>
                <w:color w:val="000000"/>
                <w:kern w:val="0"/>
                <w:sz w:val="21"/>
                <w:szCs w:val="21"/>
                <w:shd w:val="clear" w:color="auto" w:fill="FFFFFF"/>
                <w:lang w:bidi="ar"/>
              </w:rPr>
              <w:t>企业</w:t>
            </w:r>
          </w:p>
          <w:p w14:paraId="5D0DA85E">
            <w:pPr>
              <w:widowControl/>
              <w:shd w:val="clear" w:color="auto" w:fill="FFFFFF"/>
              <w:jc w:val="center"/>
              <w:rPr>
                <w:rFonts w:ascii="宋体" w:hAnsi="宋体" w:cs="宋体"/>
                <w:bCs/>
                <w:color w:val="000000"/>
                <w:sz w:val="21"/>
                <w:szCs w:val="21"/>
              </w:rPr>
            </w:pPr>
            <w:r>
              <w:rPr>
                <w:rFonts w:hint="eastAsia" w:ascii="宋体" w:hAnsi="宋体" w:cs="宋体"/>
                <w:bCs/>
                <w:color w:val="000000"/>
                <w:kern w:val="0"/>
                <w:sz w:val="21"/>
                <w:szCs w:val="21"/>
                <w:shd w:val="clear" w:color="auto" w:fill="FFFFFF"/>
                <w:lang w:bidi="ar"/>
              </w:rPr>
              <w:t>项目</w:t>
            </w:r>
          </w:p>
          <w:p w14:paraId="3E8867CE">
            <w:pPr>
              <w:widowControl/>
              <w:shd w:val="clear" w:color="auto" w:fill="FFFFFF"/>
              <w:jc w:val="center"/>
              <w:rPr>
                <w:rFonts w:ascii="宋体" w:hAnsi="宋体" w:cs="宋体"/>
                <w:bCs/>
                <w:color w:val="000000"/>
                <w:sz w:val="21"/>
                <w:szCs w:val="21"/>
              </w:rPr>
            </w:pPr>
            <w:r>
              <w:rPr>
                <w:rFonts w:hint="eastAsia" w:ascii="宋体" w:hAnsi="宋体" w:cs="宋体"/>
                <w:bCs/>
                <w:color w:val="000000"/>
                <w:kern w:val="0"/>
                <w:sz w:val="21"/>
                <w:szCs w:val="21"/>
                <w:shd w:val="clear" w:color="auto" w:fill="FFFFFF"/>
                <w:lang w:bidi="ar"/>
              </w:rPr>
              <w:t>业绩</w:t>
            </w:r>
          </w:p>
          <w:p w14:paraId="2CD3D275">
            <w:pPr>
              <w:widowControl/>
              <w:shd w:val="clear" w:color="auto" w:fill="FFFFFF"/>
              <w:jc w:val="center"/>
              <w:rPr>
                <w:rFonts w:ascii="宋体" w:hAnsi="宋体" w:cs="宋体"/>
                <w:bCs/>
                <w:color w:val="000000"/>
                <w:sz w:val="21"/>
                <w:szCs w:val="21"/>
              </w:rPr>
            </w:pPr>
            <w:r>
              <w:rPr>
                <w:rFonts w:hint="eastAsia" w:ascii="宋体" w:hAnsi="宋体" w:cs="宋体"/>
                <w:bCs/>
                <w:color w:val="000000"/>
                <w:kern w:val="0"/>
                <w:sz w:val="21"/>
                <w:szCs w:val="21"/>
                <w:shd w:val="clear" w:color="auto" w:fill="FFFFFF"/>
                <w:lang w:bidi="ar"/>
              </w:rPr>
              <w:t>信息</w:t>
            </w:r>
          </w:p>
          <w:p w14:paraId="36EE53E2">
            <w:pPr>
              <w:spacing w:line="300" w:lineRule="exact"/>
              <w:jc w:val="center"/>
              <w:rPr>
                <w:rFonts w:ascii="宋体" w:hAnsi="宋体" w:cs="宋体"/>
                <w:bCs/>
                <w:color w:val="000000"/>
                <w:sz w:val="21"/>
                <w:szCs w:val="21"/>
              </w:rPr>
            </w:pPr>
          </w:p>
        </w:tc>
        <w:tc>
          <w:tcPr>
            <w:tcW w:w="3090" w:type="dxa"/>
            <w:gridSpan w:val="2"/>
            <w:noWrap w:val="0"/>
            <w:vAlign w:val="center"/>
          </w:tcPr>
          <w:p w14:paraId="462C05DC">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项目名称</w:t>
            </w:r>
          </w:p>
        </w:tc>
        <w:tc>
          <w:tcPr>
            <w:tcW w:w="3380" w:type="dxa"/>
            <w:gridSpan w:val="3"/>
            <w:noWrap w:val="0"/>
            <w:vAlign w:val="center"/>
          </w:tcPr>
          <w:p w14:paraId="2A755F0D">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主要工程内容</w:t>
            </w:r>
          </w:p>
        </w:tc>
        <w:tc>
          <w:tcPr>
            <w:tcW w:w="2166" w:type="dxa"/>
            <w:gridSpan w:val="2"/>
            <w:noWrap w:val="0"/>
            <w:vAlign w:val="center"/>
          </w:tcPr>
          <w:p w14:paraId="2F1B6504">
            <w:pPr>
              <w:spacing w:line="300" w:lineRule="exact"/>
              <w:jc w:val="center"/>
              <w:rPr>
                <w:rFonts w:ascii="宋体" w:hAnsi="宋体" w:cs="宋体"/>
                <w:bCs/>
                <w:color w:val="000000"/>
                <w:sz w:val="21"/>
                <w:szCs w:val="21"/>
              </w:rPr>
            </w:pPr>
            <w:r>
              <w:rPr>
                <w:rFonts w:hint="eastAsia" w:ascii="宋体" w:hAnsi="宋体" w:cs="宋体"/>
                <w:bCs/>
                <w:color w:val="000000"/>
                <w:sz w:val="21"/>
                <w:szCs w:val="21"/>
              </w:rPr>
              <w:t>完成时间</w:t>
            </w:r>
          </w:p>
        </w:tc>
      </w:tr>
      <w:tr w14:paraId="2359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416AF63">
            <w:pPr>
              <w:spacing w:line="300" w:lineRule="exact"/>
              <w:jc w:val="center"/>
              <w:rPr>
                <w:rFonts w:ascii="宋体" w:hAnsi="宋体" w:cs="宋体"/>
                <w:bCs/>
                <w:color w:val="000000"/>
                <w:sz w:val="21"/>
                <w:szCs w:val="21"/>
              </w:rPr>
            </w:pPr>
          </w:p>
        </w:tc>
        <w:tc>
          <w:tcPr>
            <w:tcW w:w="3090" w:type="dxa"/>
            <w:gridSpan w:val="2"/>
            <w:noWrap w:val="0"/>
            <w:vAlign w:val="center"/>
          </w:tcPr>
          <w:p w14:paraId="7C3470D0">
            <w:pPr>
              <w:jc w:val="center"/>
              <w:rPr>
                <w:rFonts w:ascii="宋体" w:hAnsi="宋体" w:cs="宋体"/>
                <w:bCs/>
                <w:sz w:val="21"/>
                <w:szCs w:val="21"/>
              </w:rPr>
            </w:pPr>
            <w:r>
              <w:rPr>
                <w:rFonts w:hint="eastAsia" w:ascii="宋体" w:hAnsi="宋体"/>
                <w:sz w:val="21"/>
                <w:szCs w:val="21"/>
              </w:rPr>
              <w:t>延吉市延龙一级公路改造工程及延吉市理化村村屯道路工程施工</w:t>
            </w:r>
          </w:p>
        </w:tc>
        <w:tc>
          <w:tcPr>
            <w:tcW w:w="3380" w:type="dxa"/>
            <w:gridSpan w:val="3"/>
            <w:noWrap w:val="0"/>
            <w:vAlign w:val="center"/>
          </w:tcPr>
          <w:p w14:paraId="53184A2F">
            <w:pPr>
              <w:spacing w:line="300" w:lineRule="exact"/>
              <w:jc w:val="left"/>
              <w:rPr>
                <w:rFonts w:ascii="宋体" w:hAnsi="宋体" w:cs="宋体"/>
                <w:bCs/>
                <w:sz w:val="21"/>
                <w:szCs w:val="21"/>
              </w:rPr>
            </w:pPr>
            <w:r>
              <w:rPr>
                <w:rFonts w:hint="eastAsia" w:ascii="宋体" w:hAnsi="宋体"/>
                <w:sz w:val="21"/>
                <w:szCs w:val="21"/>
              </w:rPr>
              <w:t>公路等级一级，路线全长6.295km，包括路基土石方，铺设沥青混凝土路面工程，拆除新建水泥彩色方砖，边坡绿化、排水工程，防护工程，标志、标线护栏等</w:t>
            </w:r>
          </w:p>
        </w:tc>
        <w:tc>
          <w:tcPr>
            <w:tcW w:w="2166" w:type="dxa"/>
            <w:gridSpan w:val="2"/>
            <w:noWrap w:val="0"/>
            <w:vAlign w:val="center"/>
          </w:tcPr>
          <w:p w14:paraId="630203B3">
            <w:pPr>
              <w:spacing w:line="300" w:lineRule="exact"/>
              <w:jc w:val="center"/>
              <w:rPr>
                <w:rFonts w:ascii="宋体" w:hAnsi="宋体" w:cs="宋体"/>
                <w:bCs/>
                <w:sz w:val="21"/>
                <w:szCs w:val="21"/>
              </w:rPr>
            </w:pPr>
            <w:r>
              <w:rPr>
                <w:rFonts w:ascii="宋体" w:hAnsi="宋体"/>
                <w:sz w:val="21"/>
                <w:szCs w:val="21"/>
              </w:rPr>
              <w:t>2023</w:t>
            </w:r>
            <w:r>
              <w:rPr>
                <w:rFonts w:hint="eastAsia" w:ascii="宋体" w:hAnsi="宋体"/>
                <w:sz w:val="21"/>
                <w:szCs w:val="21"/>
              </w:rPr>
              <w:t>年</w:t>
            </w:r>
            <w:r>
              <w:rPr>
                <w:rFonts w:ascii="宋体" w:hAnsi="宋体"/>
                <w:sz w:val="21"/>
                <w:szCs w:val="21"/>
              </w:rPr>
              <w:t>12</w:t>
            </w:r>
            <w:r>
              <w:rPr>
                <w:rFonts w:hint="eastAsia" w:ascii="宋体" w:hAnsi="宋体"/>
                <w:sz w:val="21"/>
                <w:szCs w:val="21"/>
              </w:rPr>
              <w:t>月</w:t>
            </w:r>
            <w:r>
              <w:rPr>
                <w:rFonts w:ascii="宋体" w:hAnsi="宋体"/>
                <w:sz w:val="21"/>
                <w:szCs w:val="21"/>
              </w:rPr>
              <w:t>26</w:t>
            </w:r>
            <w:r>
              <w:rPr>
                <w:rFonts w:hint="eastAsia" w:ascii="宋体" w:hAnsi="宋体"/>
                <w:sz w:val="21"/>
                <w:szCs w:val="21"/>
              </w:rPr>
              <w:t>日</w:t>
            </w:r>
          </w:p>
        </w:tc>
      </w:tr>
      <w:tr w14:paraId="68CF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A5FC8F0">
            <w:pPr>
              <w:spacing w:line="300" w:lineRule="exact"/>
              <w:jc w:val="center"/>
              <w:rPr>
                <w:rFonts w:ascii="宋体" w:hAnsi="宋体" w:cs="宋体"/>
                <w:bCs/>
                <w:color w:val="000000"/>
                <w:sz w:val="21"/>
                <w:szCs w:val="21"/>
              </w:rPr>
            </w:pPr>
          </w:p>
        </w:tc>
        <w:tc>
          <w:tcPr>
            <w:tcW w:w="3090" w:type="dxa"/>
            <w:gridSpan w:val="2"/>
            <w:noWrap w:val="0"/>
            <w:vAlign w:val="center"/>
          </w:tcPr>
          <w:p w14:paraId="50085EFD">
            <w:pPr>
              <w:jc w:val="center"/>
              <w:rPr>
                <w:rFonts w:ascii="宋体" w:hAnsi="宋体" w:cs="宋体"/>
                <w:bCs/>
                <w:sz w:val="21"/>
                <w:szCs w:val="21"/>
              </w:rPr>
            </w:pPr>
            <w:r>
              <w:rPr>
                <w:rFonts w:ascii="宋体" w:hAnsi="宋体"/>
                <w:sz w:val="21"/>
                <w:szCs w:val="21"/>
              </w:rPr>
              <w:t>2023年龙井市千村示范创建工程（道路工程）</w:t>
            </w:r>
          </w:p>
        </w:tc>
        <w:tc>
          <w:tcPr>
            <w:tcW w:w="3380" w:type="dxa"/>
            <w:gridSpan w:val="3"/>
            <w:noWrap w:val="0"/>
            <w:vAlign w:val="center"/>
          </w:tcPr>
          <w:p w14:paraId="13F7483D">
            <w:pPr>
              <w:spacing w:line="300" w:lineRule="exact"/>
              <w:jc w:val="left"/>
              <w:rPr>
                <w:rFonts w:ascii="宋体" w:hAnsi="宋体" w:cs="宋体"/>
                <w:bCs/>
                <w:sz w:val="21"/>
                <w:szCs w:val="21"/>
              </w:rPr>
            </w:pPr>
            <w:r>
              <w:rPr>
                <w:rFonts w:ascii="宋体" w:hAnsi="宋体"/>
                <w:sz w:val="21"/>
                <w:szCs w:val="21"/>
              </w:rPr>
              <w:t>完成路线全长16.8公里。其中:勇成村总里程1.322公里,怀庆村总里程3.785公里,富裕村总里程1.618公里，三合村总里程0.908公里，龙海村总里程3.677公里，鹤栖村总里程0.935公里，勇新村总里程3.848公里，北兴村总里程0.708公里，平顶村无路面，有圆管涵九道。共计:级配砂砾基层3408㎡,水泥稳定砂砾基层1069㎡,水泥稳定碎石基层378m㎡，水泥混凝土面板1612.206m³，沥青混凝土面层59446㎡，热沥青灌缝2648m,培土路肩1178㎡，半圆管边沟268m,圆管涵十七道。</w:t>
            </w:r>
          </w:p>
        </w:tc>
        <w:tc>
          <w:tcPr>
            <w:tcW w:w="2166" w:type="dxa"/>
            <w:gridSpan w:val="2"/>
            <w:noWrap w:val="0"/>
            <w:vAlign w:val="center"/>
          </w:tcPr>
          <w:p w14:paraId="6D6FAE61">
            <w:pPr>
              <w:spacing w:line="300" w:lineRule="exact"/>
              <w:jc w:val="center"/>
              <w:rPr>
                <w:rFonts w:ascii="宋体" w:hAnsi="宋体" w:cs="宋体"/>
                <w:bCs/>
                <w:sz w:val="21"/>
                <w:szCs w:val="21"/>
              </w:rPr>
            </w:pPr>
            <w:r>
              <w:rPr>
                <w:rFonts w:ascii="宋体" w:hAnsi="宋体"/>
                <w:sz w:val="21"/>
                <w:szCs w:val="21"/>
              </w:rPr>
              <w:t>2023-07-30</w:t>
            </w:r>
          </w:p>
        </w:tc>
      </w:tr>
      <w:tr w14:paraId="4E04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1AB704F">
            <w:pPr>
              <w:spacing w:line="300" w:lineRule="exact"/>
              <w:jc w:val="center"/>
              <w:rPr>
                <w:rFonts w:ascii="宋体" w:hAnsi="宋体" w:cs="宋体"/>
                <w:bCs/>
                <w:color w:val="000000"/>
                <w:sz w:val="21"/>
                <w:szCs w:val="21"/>
              </w:rPr>
            </w:pPr>
          </w:p>
        </w:tc>
        <w:tc>
          <w:tcPr>
            <w:tcW w:w="3090" w:type="dxa"/>
            <w:gridSpan w:val="2"/>
            <w:noWrap w:val="0"/>
            <w:vAlign w:val="center"/>
          </w:tcPr>
          <w:p w14:paraId="3B5EF69E">
            <w:pPr>
              <w:jc w:val="center"/>
              <w:rPr>
                <w:rFonts w:ascii="宋体" w:hAnsi="宋体" w:cs="宋体"/>
                <w:bCs/>
                <w:sz w:val="21"/>
                <w:szCs w:val="21"/>
              </w:rPr>
            </w:pPr>
            <w:r>
              <w:rPr>
                <w:rFonts w:ascii="宋体" w:hAnsi="宋体" w:cs="Arial"/>
                <w:sz w:val="21"/>
                <w:szCs w:val="21"/>
              </w:rPr>
              <w:t>2022年龙井市千村示范创建工程（道路工程）一期施工</w:t>
            </w:r>
          </w:p>
        </w:tc>
        <w:tc>
          <w:tcPr>
            <w:tcW w:w="3380" w:type="dxa"/>
            <w:gridSpan w:val="3"/>
            <w:noWrap w:val="0"/>
            <w:vAlign w:val="center"/>
          </w:tcPr>
          <w:p w14:paraId="16A53D33">
            <w:pPr>
              <w:spacing w:line="280" w:lineRule="exact"/>
              <w:jc w:val="left"/>
              <w:rPr>
                <w:rFonts w:ascii="宋体" w:hAnsi="宋体" w:cs="宋体"/>
                <w:bCs/>
                <w:sz w:val="21"/>
                <w:szCs w:val="21"/>
              </w:rPr>
            </w:pPr>
            <w:r>
              <w:rPr>
                <w:rFonts w:ascii="宋体" w:hAnsi="宋体" w:cs="Arial"/>
                <w:sz w:val="21"/>
                <w:szCs w:val="21"/>
              </w:rPr>
              <w:t>路线全长 23.031公里。公路等级：公路四级。其中：奋斗村全长6.217公里、崇民村全长0.683公里、明东村全长1.032公里、勇成村全长0.433公里、龙河村全长6.075公里、东明村全长1.586公里、胜地村全长5.063公里、白金村（含胜白线）全长1.942。建设内容为路基、路面及涵洞工程。共计：级配砂砾基层10448㎡，水泥混凝土面板2074.058m³，沥青混凝土面层78913㎡，7米圆管涵一道，4米圆管涵两道。</w:t>
            </w:r>
          </w:p>
        </w:tc>
        <w:tc>
          <w:tcPr>
            <w:tcW w:w="2166" w:type="dxa"/>
            <w:gridSpan w:val="2"/>
            <w:noWrap w:val="0"/>
            <w:vAlign w:val="center"/>
          </w:tcPr>
          <w:p w14:paraId="71E67FEC">
            <w:pPr>
              <w:spacing w:line="300" w:lineRule="exact"/>
              <w:jc w:val="center"/>
              <w:rPr>
                <w:rFonts w:ascii="宋体" w:hAnsi="宋体" w:cs="宋体"/>
                <w:bCs/>
                <w:kern w:val="0"/>
                <w:sz w:val="21"/>
                <w:szCs w:val="21"/>
              </w:rPr>
            </w:pPr>
            <w:r>
              <w:rPr>
                <w:rFonts w:ascii="宋体" w:hAnsi="宋体" w:cs="Arial"/>
                <w:sz w:val="21"/>
                <w:szCs w:val="21"/>
              </w:rPr>
              <w:t>2022-09-30</w:t>
            </w:r>
          </w:p>
        </w:tc>
      </w:tr>
    </w:tbl>
    <w:p w14:paraId="68BCB515">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1387"/>
        <w:gridCol w:w="1665"/>
        <w:gridCol w:w="598"/>
        <w:gridCol w:w="443"/>
        <w:gridCol w:w="1067"/>
        <w:gridCol w:w="1229"/>
        <w:gridCol w:w="845"/>
        <w:gridCol w:w="1296"/>
      </w:tblGrid>
      <w:tr w14:paraId="4296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520" w:type="dxa"/>
            <w:gridSpan w:val="9"/>
            <w:noWrap w:val="0"/>
            <w:vAlign w:val="center"/>
          </w:tcPr>
          <w:p w14:paraId="03686A7C">
            <w:pPr>
              <w:spacing w:line="300" w:lineRule="exact"/>
              <w:jc w:val="both"/>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第二中标候选人：</w:t>
            </w:r>
          </w:p>
        </w:tc>
      </w:tr>
      <w:tr w14:paraId="0D4F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377" w:type="dxa"/>
            <w:gridSpan w:val="2"/>
            <w:noWrap w:val="0"/>
            <w:vAlign w:val="center"/>
          </w:tcPr>
          <w:p w14:paraId="339325C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773" w:type="dxa"/>
            <w:gridSpan w:val="4"/>
            <w:noWrap w:val="0"/>
            <w:vAlign w:val="center"/>
          </w:tcPr>
          <w:p w14:paraId="2FF4612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四川润邦远华建设工程有限公司</w:t>
            </w:r>
          </w:p>
        </w:tc>
        <w:tc>
          <w:tcPr>
            <w:tcW w:w="1229" w:type="dxa"/>
            <w:noWrap w:val="0"/>
            <w:vAlign w:val="center"/>
          </w:tcPr>
          <w:p w14:paraId="7AE5805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41" w:type="dxa"/>
            <w:gridSpan w:val="2"/>
            <w:noWrap w:val="0"/>
            <w:vAlign w:val="center"/>
          </w:tcPr>
          <w:p w14:paraId="7DAB65AE">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 w:val="0"/>
                <w:bCs w:val="0"/>
                <w:sz w:val="21"/>
                <w:szCs w:val="21"/>
                <w:highlight w:val="none"/>
                <w:u w:val="none"/>
                <w:lang w:val="en-US" w:eastAsia="zh-CN"/>
              </w:rPr>
              <w:t>2024年榆树市乡村道路防汛隐患治理项目（一期）YS20标段</w:t>
            </w:r>
          </w:p>
        </w:tc>
      </w:tr>
      <w:tr w14:paraId="4F71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2377" w:type="dxa"/>
            <w:gridSpan w:val="2"/>
            <w:noWrap w:val="0"/>
            <w:vAlign w:val="center"/>
          </w:tcPr>
          <w:p w14:paraId="044838B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143" w:type="dxa"/>
            <w:gridSpan w:val="7"/>
            <w:noWrap w:val="0"/>
            <w:vAlign w:val="center"/>
          </w:tcPr>
          <w:p w14:paraId="7009CCE1">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91510</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sz w:val="21"/>
                <w:szCs w:val="21"/>
                <w:highlight w:val="none"/>
              </w:rPr>
              <w:t>0779L</w:t>
            </w:r>
          </w:p>
        </w:tc>
      </w:tr>
      <w:tr w14:paraId="0E5B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2377" w:type="dxa"/>
            <w:gridSpan w:val="2"/>
            <w:noWrap w:val="0"/>
            <w:vAlign w:val="center"/>
          </w:tcPr>
          <w:p w14:paraId="1783A03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143" w:type="dxa"/>
            <w:gridSpan w:val="7"/>
            <w:noWrap w:val="0"/>
            <w:vAlign w:val="center"/>
          </w:tcPr>
          <w:p w14:paraId="4E7F3B0E">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napToGrid w:val="0"/>
                <w:kern w:val="0"/>
                <w:sz w:val="21"/>
                <w:szCs w:val="21"/>
                <w:highlight w:val="none"/>
              </w:rPr>
              <w:t>计划工期：2025年11月12日-2026年6月30日，共计231天</w:t>
            </w:r>
          </w:p>
        </w:tc>
      </w:tr>
      <w:tr w14:paraId="717D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2377" w:type="dxa"/>
            <w:gridSpan w:val="2"/>
            <w:noWrap w:val="0"/>
            <w:vAlign w:val="center"/>
          </w:tcPr>
          <w:p w14:paraId="487250E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143" w:type="dxa"/>
            <w:gridSpan w:val="7"/>
            <w:noWrap w:val="0"/>
            <w:vAlign w:val="center"/>
          </w:tcPr>
          <w:p w14:paraId="6E6A227B">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标段工程交工验收的质量评定：合格，竣工验收的质量评定：合格</w:t>
            </w:r>
          </w:p>
        </w:tc>
      </w:tr>
      <w:tr w14:paraId="3E39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377" w:type="dxa"/>
            <w:gridSpan w:val="2"/>
            <w:noWrap w:val="0"/>
            <w:vAlign w:val="center"/>
          </w:tcPr>
          <w:p w14:paraId="5922D08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143" w:type="dxa"/>
            <w:gridSpan w:val="7"/>
            <w:noWrap w:val="0"/>
            <w:vAlign w:val="center"/>
          </w:tcPr>
          <w:p w14:paraId="3A5E34C1">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在项目建设过程中杜绝重大安全责任事故，避免发生较大安全责任事故，控制一般安全责任事故</w:t>
            </w:r>
          </w:p>
        </w:tc>
      </w:tr>
      <w:tr w14:paraId="613A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2377" w:type="dxa"/>
            <w:gridSpan w:val="2"/>
            <w:noWrap w:val="0"/>
            <w:vAlign w:val="center"/>
          </w:tcPr>
          <w:p w14:paraId="04976BD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06" w:type="dxa"/>
            <w:gridSpan w:val="3"/>
            <w:noWrap w:val="0"/>
            <w:vAlign w:val="center"/>
          </w:tcPr>
          <w:p w14:paraId="782CE36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公路工程施工总承包二级资质</w:t>
            </w:r>
          </w:p>
        </w:tc>
        <w:tc>
          <w:tcPr>
            <w:tcW w:w="1067" w:type="dxa"/>
            <w:noWrap w:val="0"/>
            <w:vAlign w:val="center"/>
          </w:tcPr>
          <w:p w14:paraId="062333F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370" w:type="dxa"/>
            <w:gridSpan w:val="3"/>
            <w:noWrap w:val="0"/>
            <w:vAlign w:val="center"/>
          </w:tcPr>
          <w:p w14:paraId="3C7F9FB7">
            <w:pPr>
              <w:spacing w:line="300" w:lineRule="exac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D251</w:t>
            </w:r>
            <w:r>
              <w:rPr>
                <w:rFonts w:hint="eastAsia" w:ascii="宋体" w:hAnsi="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rPr>
              <w:t>203</w:t>
            </w:r>
          </w:p>
        </w:tc>
      </w:tr>
      <w:tr w14:paraId="4118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0" w:type="dxa"/>
            <w:vMerge w:val="restart"/>
            <w:noWrap w:val="0"/>
            <w:vAlign w:val="center"/>
          </w:tcPr>
          <w:p w14:paraId="4F1A0DA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387" w:type="dxa"/>
            <w:noWrap w:val="0"/>
            <w:vAlign w:val="center"/>
          </w:tcPr>
          <w:p w14:paraId="29CEB98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65" w:type="dxa"/>
            <w:noWrap w:val="0"/>
            <w:vAlign w:val="center"/>
          </w:tcPr>
          <w:p w14:paraId="0610104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highlight w:val="none"/>
              </w:rPr>
              <w:t>黎泓</w:t>
            </w:r>
          </w:p>
        </w:tc>
        <w:tc>
          <w:tcPr>
            <w:tcW w:w="2108" w:type="dxa"/>
            <w:gridSpan w:val="3"/>
            <w:noWrap w:val="0"/>
            <w:vAlign w:val="center"/>
          </w:tcPr>
          <w:p w14:paraId="13FBA06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370" w:type="dxa"/>
            <w:gridSpan w:val="3"/>
            <w:noWrap w:val="0"/>
            <w:vAlign w:val="center"/>
          </w:tcPr>
          <w:p w14:paraId="5510EC4E">
            <w:pPr>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510821</w:t>
            </w:r>
            <w:r>
              <w:rPr>
                <w:rFonts w:hint="eastAsia" w:ascii="宋体" w:hAnsi="宋体" w:cs="宋体"/>
                <w:bCs/>
                <w:color w:val="000000"/>
                <w:sz w:val="21"/>
                <w:szCs w:val="21"/>
                <w:highlight w:val="none"/>
                <w:u w:val="none"/>
                <w:lang w:val="en-US" w:eastAsia="zh-CN"/>
              </w:rPr>
              <w:t>********</w:t>
            </w:r>
            <w:r>
              <w:rPr>
                <w:rFonts w:hint="eastAsia" w:ascii="宋体" w:hAnsi="宋体" w:eastAsia="宋体" w:cs="宋体"/>
                <w:kern w:val="0"/>
                <w:sz w:val="21"/>
                <w:szCs w:val="21"/>
                <w:highlight w:val="none"/>
              </w:rPr>
              <w:t>6112</w:t>
            </w:r>
          </w:p>
        </w:tc>
      </w:tr>
      <w:tr w14:paraId="5934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0" w:type="dxa"/>
            <w:vMerge w:val="continue"/>
            <w:noWrap w:val="0"/>
            <w:vAlign w:val="center"/>
          </w:tcPr>
          <w:p w14:paraId="1DB58301">
            <w:pPr>
              <w:spacing w:line="300" w:lineRule="exact"/>
              <w:jc w:val="center"/>
              <w:rPr>
                <w:rFonts w:hint="eastAsia" w:ascii="宋体" w:hAnsi="宋体" w:eastAsia="宋体" w:cs="宋体"/>
                <w:bCs/>
                <w:color w:val="000000"/>
                <w:sz w:val="21"/>
                <w:szCs w:val="21"/>
                <w:highlight w:val="none"/>
              </w:rPr>
            </w:pPr>
          </w:p>
        </w:tc>
        <w:tc>
          <w:tcPr>
            <w:tcW w:w="1387" w:type="dxa"/>
            <w:noWrap w:val="0"/>
            <w:vAlign w:val="center"/>
          </w:tcPr>
          <w:p w14:paraId="3B713AF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65" w:type="dxa"/>
            <w:noWrap w:val="0"/>
            <w:vAlign w:val="center"/>
          </w:tcPr>
          <w:p w14:paraId="4DD9BC60">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2108" w:type="dxa"/>
            <w:gridSpan w:val="3"/>
            <w:noWrap w:val="0"/>
            <w:vAlign w:val="center"/>
          </w:tcPr>
          <w:p w14:paraId="2BA4523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29" w:type="dxa"/>
            <w:noWrap w:val="0"/>
            <w:vAlign w:val="center"/>
          </w:tcPr>
          <w:p w14:paraId="46601AE5">
            <w:pPr>
              <w:spacing w:line="300" w:lineRule="exac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公路工程</w:t>
            </w:r>
          </w:p>
        </w:tc>
        <w:tc>
          <w:tcPr>
            <w:tcW w:w="845" w:type="dxa"/>
            <w:noWrap w:val="0"/>
            <w:vAlign w:val="center"/>
          </w:tcPr>
          <w:p w14:paraId="158D6317">
            <w:pPr>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证书编号</w:t>
            </w:r>
          </w:p>
        </w:tc>
        <w:tc>
          <w:tcPr>
            <w:tcW w:w="1296" w:type="dxa"/>
            <w:noWrap w:val="0"/>
            <w:vAlign w:val="center"/>
          </w:tcPr>
          <w:p w14:paraId="7EEFA820">
            <w:pPr>
              <w:spacing w:line="3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20190</w:t>
            </w:r>
            <w:r>
              <w:rPr>
                <w:rFonts w:hint="eastAsia" w:ascii="宋体" w:hAnsi="宋体" w:cs="宋体"/>
                <w:kern w:val="0"/>
                <w:sz w:val="21"/>
                <w:szCs w:val="21"/>
                <w:highlight w:val="none"/>
                <w:lang w:val="en-US" w:eastAsia="zh-CN"/>
              </w:rPr>
              <w:t>***</w:t>
            </w:r>
            <w:r>
              <w:rPr>
                <w:rFonts w:hint="eastAsia" w:ascii="宋体" w:hAnsi="宋体" w:eastAsia="宋体" w:cs="宋体"/>
                <w:kern w:val="0"/>
                <w:sz w:val="21"/>
                <w:szCs w:val="21"/>
                <w:highlight w:val="none"/>
              </w:rPr>
              <w:t>518</w:t>
            </w:r>
          </w:p>
        </w:tc>
      </w:tr>
      <w:tr w14:paraId="6462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0" w:type="dxa"/>
            <w:vMerge w:val="continue"/>
            <w:noWrap w:val="0"/>
            <w:vAlign w:val="center"/>
          </w:tcPr>
          <w:p w14:paraId="718739D8">
            <w:pPr>
              <w:spacing w:line="300" w:lineRule="exact"/>
              <w:jc w:val="center"/>
              <w:rPr>
                <w:rFonts w:hint="eastAsia" w:ascii="宋体" w:hAnsi="宋体" w:eastAsia="宋体" w:cs="宋体"/>
                <w:bCs/>
                <w:color w:val="000000"/>
                <w:sz w:val="21"/>
                <w:szCs w:val="21"/>
                <w:highlight w:val="none"/>
              </w:rPr>
            </w:pPr>
          </w:p>
        </w:tc>
        <w:tc>
          <w:tcPr>
            <w:tcW w:w="1387" w:type="dxa"/>
            <w:noWrap w:val="0"/>
            <w:vAlign w:val="center"/>
          </w:tcPr>
          <w:p w14:paraId="035A1BF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143" w:type="dxa"/>
            <w:gridSpan w:val="7"/>
            <w:noWrap w:val="0"/>
            <w:vAlign w:val="center"/>
          </w:tcPr>
          <w:p w14:paraId="06BE936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川251201</w:t>
            </w:r>
            <w:r>
              <w:rPr>
                <w:rFonts w:hint="eastAsia" w:ascii="宋体" w:hAnsi="宋体" w:cs="宋体"/>
                <w:sz w:val="21"/>
                <w:szCs w:val="21"/>
                <w:lang w:val="en-US" w:eastAsia="zh-CN"/>
              </w:rPr>
              <w:t>******</w:t>
            </w:r>
            <w:r>
              <w:rPr>
                <w:rFonts w:hint="eastAsia" w:ascii="宋体" w:hAnsi="宋体" w:eastAsia="宋体" w:cs="宋体"/>
                <w:sz w:val="21"/>
                <w:szCs w:val="21"/>
              </w:rPr>
              <w:t>9470</w:t>
            </w:r>
          </w:p>
        </w:tc>
      </w:tr>
      <w:tr w14:paraId="03CE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990" w:type="dxa"/>
            <w:vMerge w:val="continue"/>
            <w:noWrap w:val="0"/>
            <w:vAlign w:val="center"/>
          </w:tcPr>
          <w:p w14:paraId="7A6452EC">
            <w:pPr>
              <w:spacing w:line="300" w:lineRule="exact"/>
              <w:jc w:val="center"/>
              <w:rPr>
                <w:rFonts w:hint="eastAsia" w:ascii="宋体" w:hAnsi="宋体" w:eastAsia="宋体" w:cs="宋体"/>
                <w:bCs/>
                <w:color w:val="000000"/>
                <w:sz w:val="21"/>
                <w:szCs w:val="21"/>
                <w:highlight w:val="none"/>
              </w:rPr>
            </w:pPr>
          </w:p>
        </w:tc>
        <w:tc>
          <w:tcPr>
            <w:tcW w:w="1387" w:type="dxa"/>
            <w:noWrap w:val="0"/>
            <w:vAlign w:val="center"/>
          </w:tcPr>
          <w:p w14:paraId="25F30B6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143" w:type="dxa"/>
            <w:gridSpan w:val="7"/>
            <w:noWrap w:val="0"/>
            <w:vAlign w:val="center"/>
          </w:tcPr>
          <w:p w14:paraId="0CD0B4E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川交安B20</w:t>
            </w:r>
            <w:r>
              <w:rPr>
                <w:rFonts w:hint="eastAsia" w:ascii="宋体" w:hAnsi="宋体" w:cs="宋体"/>
                <w:sz w:val="21"/>
                <w:szCs w:val="21"/>
                <w:lang w:val="en-US" w:eastAsia="zh-CN"/>
              </w:rPr>
              <w:t>***</w:t>
            </w:r>
            <w:r>
              <w:rPr>
                <w:rFonts w:hint="eastAsia" w:ascii="宋体" w:hAnsi="宋体" w:eastAsia="宋体" w:cs="宋体"/>
                <w:sz w:val="21"/>
                <w:szCs w:val="21"/>
              </w:rPr>
              <w:t>617</w:t>
            </w:r>
          </w:p>
        </w:tc>
      </w:tr>
      <w:tr w14:paraId="0BE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0" w:type="dxa"/>
            <w:vMerge w:val="continue"/>
            <w:noWrap w:val="0"/>
            <w:vAlign w:val="center"/>
          </w:tcPr>
          <w:p w14:paraId="47EACFEF">
            <w:pPr>
              <w:spacing w:line="300" w:lineRule="exact"/>
              <w:jc w:val="center"/>
              <w:rPr>
                <w:rFonts w:hint="eastAsia" w:ascii="宋体" w:hAnsi="宋体" w:eastAsia="宋体" w:cs="宋体"/>
                <w:bCs/>
                <w:color w:val="000000"/>
                <w:sz w:val="21"/>
                <w:szCs w:val="21"/>
                <w:highlight w:val="none"/>
              </w:rPr>
            </w:pPr>
          </w:p>
        </w:tc>
        <w:tc>
          <w:tcPr>
            <w:tcW w:w="8530" w:type="dxa"/>
            <w:gridSpan w:val="8"/>
            <w:noWrap w:val="0"/>
            <w:vAlign w:val="center"/>
          </w:tcPr>
          <w:p w14:paraId="585F52B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50B1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0" w:type="dxa"/>
            <w:vMerge w:val="continue"/>
            <w:noWrap w:val="0"/>
            <w:vAlign w:val="center"/>
          </w:tcPr>
          <w:p w14:paraId="6155DF5E">
            <w:pPr>
              <w:spacing w:line="300" w:lineRule="exact"/>
              <w:jc w:val="center"/>
              <w:rPr>
                <w:rFonts w:hint="eastAsia" w:ascii="宋体" w:hAnsi="宋体" w:eastAsia="宋体" w:cs="宋体"/>
                <w:bCs/>
                <w:color w:val="000000"/>
                <w:sz w:val="21"/>
                <w:szCs w:val="21"/>
                <w:highlight w:val="none"/>
              </w:rPr>
            </w:pPr>
          </w:p>
        </w:tc>
        <w:tc>
          <w:tcPr>
            <w:tcW w:w="8530" w:type="dxa"/>
            <w:gridSpan w:val="8"/>
            <w:noWrap w:val="0"/>
            <w:vAlign w:val="center"/>
          </w:tcPr>
          <w:p w14:paraId="4B8CB5AE">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宁蒗县西布河乡政府驻地东过境线道路新建工程</w:t>
            </w:r>
          </w:p>
        </w:tc>
      </w:tr>
      <w:tr w14:paraId="1835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990" w:type="dxa"/>
            <w:vMerge w:val="continue"/>
            <w:noWrap w:val="0"/>
            <w:vAlign w:val="center"/>
          </w:tcPr>
          <w:p w14:paraId="076C3AA6">
            <w:pPr>
              <w:spacing w:line="300" w:lineRule="exact"/>
              <w:jc w:val="center"/>
              <w:rPr>
                <w:rFonts w:hint="eastAsia" w:ascii="宋体" w:hAnsi="宋体" w:eastAsia="宋体" w:cs="宋体"/>
                <w:bCs/>
                <w:color w:val="000000"/>
                <w:sz w:val="21"/>
                <w:szCs w:val="21"/>
                <w:highlight w:val="none"/>
              </w:rPr>
            </w:pPr>
          </w:p>
        </w:tc>
        <w:tc>
          <w:tcPr>
            <w:tcW w:w="8530" w:type="dxa"/>
            <w:gridSpan w:val="8"/>
            <w:noWrap w:val="0"/>
            <w:vAlign w:val="center"/>
          </w:tcPr>
          <w:p w14:paraId="55615CB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zh-CN"/>
              </w:rPr>
              <w:t>宁蒗县永宁镇乡村振兴示范园产业道路建设项目（拖支村委会小环线岔口至羊坪村种薯产业道路）（二次）</w:t>
            </w:r>
          </w:p>
        </w:tc>
      </w:tr>
      <w:tr w14:paraId="5796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0" w:type="dxa"/>
            <w:vMerge w:val="restart"/>
            <w:noWrap w:val="0"/>
            <w:vAlign w:val="center"/>
          </w:tcPr>
          <w:p w14:paraId="0F40B7D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387" w:type="dxa"/>
            <w:noWrap w:val="0"/>
            <w:vAlign w:val="center"/>
          </w:tcPr>
          <w:p w14:paraId="73830409">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65" w:type="dxa"/>
            <w:noWrap w:val="0"/>
            <w:vAlign w:val="center"/>
          </w:tcPr>
          <w:p w14:paraId="76E3206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熊晓军</w:t>
            </w:r>
          </w:p>
        </w:tc>
        <w:tc>
          <w:tcPr>
            <w:tcW w:w="2108" w:type="dxa"/>
            <w:gridSpan w:val="3"/>
            <w:noWrap w:val="0"/>
            <w:vAlign w:val="center"/>
          </w:tcPr>
          <w:p w14:paraId="3A087E9D">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370" w:type="dxa"/>
            <w:gridSpan w:val="3"/>
            <w:noWrap w:val="0"/>
            <w:vAlign w:val="center"/>
          </w:tcPr>
          <w:p w14:paraId="3F12DDFA">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513030</w:t>
            </w:r>
            <w:r>
              <w:rPr>
                <w:rFonts w:hint="eastAsia" w:ascii="宋体" w:hAnsi="宋体" w:cs="宋体"/>
                <w:bCs/>
                <w:color w:val="000000"/>
                <w:sz w:val="21"/>
                <w:szCs w:val="21"/>
                <w:highlight w:val="none"/>
                <w:u w:val="none"/>
                <w:lang w:val="en-US" w:eastAsia="zh-CN"/>
              </w:rPr>
              <w:t>********</w:t>
            </w:r>
            <w:r>
              <w:rPr>
                <w:rFonts w:hint="eastAsia" w:ascii="宋体" w:hAnsi="宋体" w:eastAsia="宋体" w:cs="宋体"/>
                <w:sz w:val="21"/>
                <w:szCs w:val="21"/>
              </w:rPr>
              <w:t>6339</w:t>
            </w:r>
          </w:p>
        </w:tc>
      </w:tr>
      <w:tr w14:paraId="5AF3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990" w:type="dxa"/>
            <w:vMerge w:val="continue"/>
            <w:noWrap w:val="0"/>
            <w:vAlign w:val="center"/>
          </w:tcPr>
          <w:p w14:paraId="233E581B">
            <w:pPr>
              <w:spacing w:line="300" w:lineRule="exact"/>
              <w:jc w:val="center"/>
              <w:rPr>
                <w:rFonts w:hint="eastAsia" w:ascii="宋体" w:hAnsi="宋体" w:eastAsia="宋体" w:cs="宋体"/>
                <w:bCs/>
                <w:color w:val="000000"/>
                <w:sz w:val="21"/>
                <w:szCs w:val="21"/>
                <w:highlight w:val="none"/>
              </w:rPr>
            </w:pPr>
          </w:p>
        </w:tc>
        <w:tc>
          <w:tcPr>
            <w:tcW w:w="1387" w:type="dxa"/>
            <w:noWrap w:val="0"/>
            <w:vAlign w:val="center"/>
          </w:tcPr>
          <w:p w14:paraId="02695B3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65" w:type="dxa"/>
            <w:noWrap w:val="0"/>
            <w:vAlign w:val="center"/>
          </w:tcPr>
          <w:p w14:paraId="3AB35FDC">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2108" w:type="dxa"/>
            <w:gridSpan w:val="3"/>
            <w:noWrap w:val="0"/>
            <w:vAlign w:val="center"/>
          </w:tcPr>
          <w:p w14:paraId="3458334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29" w:type="dxa"/>
            <w:noWrap w:val="0"/>
            <w:vAlign w:val="center"/>
          </w:tcPr>
          <w:p w14:paraId="0C5DDA7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公路与桥梁</w:t>
            </w:r>
          </w:p>
        </w:tc>
        <w:tc>
          <w:tcPr>
            <w:tcW w:w="845" w:type="dxa"/>
            <w:noWrap w:val="0"/>
            <w:vAlign w:val="center"/>
          </w:tcPr>
          <w:p w14:paraId="71A9BFB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296" w:type="dxa"/>
            <w:noWrap w:val="0"/>
            <w:vAlign w:val="center"/>
          </w:tcPr>
          <w:p w14:paraId="2F98582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0101</w:t>
            </w:r>
            <w:r>
              <w:rPr>
                <w:rFonts w:hint="eastAsia" w:ascii="宋体" w:hAnsi="宋体" w:cs="宋体"/>
                <w:sz w:val="21"/>
                <w:szCs w:val="21"/>
                <w:lang w:val="en-US" w:eastAsia="zh-CN"/>
              </w:rPr>
              <w:t>******</w:t>
            </w:r>
            <w:r>
              <w:rPr>
                <w:rFonts w:hint="eastAsia" w:ascii="宋体" w:hAnsi="宋体" w:eastAsia="宋体" w:cs="宋体"/>
                <w:sz w:val="21"/>
                <w:szCs w:val="21"/>
              </w:rPr>
              <w:t>0021</w:t>
            </w:r>
          </w:p>
        </w:tc>
      </w:tr>
      <w:tr w14:paraId="02C4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0" w:type="dxa"/>
            <w:vMerge w:val="continue"/>
            <w:noWrap w:val="0"/>
            <w:vAlign w:val="center"/>
          </w:tcPr>
          <w:p w14:paraId="0B0CDF1E">
            <w:pPr>
              <w:spacing w:line="300" w:lineRule="exact"/>
              <w:jc w:val="center"/>
              <w:rPr>
                <w:rFonts w:hint="eastAsia" w:ascii="宋体" w:hAnsi="宋体" w:eastAsia="宋体" w:cs="宋体"/>
                <w:bCs/>
                <w:color w:val="000000"/>
                <w:sz w:val="21"/>
                <w:szCs w:val="21"/>
                <w:highlight w:val="none"/>
              </w:rPr>
            </w:pPr>
          </w:p>
        </w:tc>
        <w:tc>
          <w:tcPr>
            <w:tcW w:w="8530" w:type="dxa"/>
            <w:gridSpan w:val="8"/>
            <w:noWrap w:val="0"/>
            <w:vAlign w:val="center"/>
          </w:tcPr>
          <w:p w14:paraId="6C607718">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4B37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0" w:type="dxa"/>
            <w:vMerge w:val="continue"/>
            <w:noWrap w:val="0"/>
            <w:vAlign w:val="center"/>
          </w:tcPr>
          <w:p w14:paraId="69294413">
            <w:pPr>
              <w:spacing w:line="300" w:lineRule="exact"/>
              <w:jc w:val="center"/>
              <w:rPr>
                <w:rFonts w:hint="eastAsia" w:ascii="宋体" w:hAnsi="宋体" w:eastAsia="宋体" w:cs="宋体"/>
                <w:bCs/>
                <w:color w:val="000000"/>
                <w:sz w:val="21"/>
                <w:szCs w:val="21"/>
                <w:highlight w:val="none"/>
              </w:rPr>
            </w:pPr>
          </w:p>
        </w:tc>
        <w:tc>
          <w:tcPr>
            <w:tcW w:w="8530" w:type="dxa"/>
            <w:gridSpan w:val="8"/>
            <w:noWrap w:val="0"/>
            <w:vAlign w:val="center"/>
          </w:tcPr>
          <w:p w14:paraId="1C743A10">
            <w:pPr>
              <w:spacing w:line="300" w:lineRule="exact"/>
              <w:jc w:val="center"/>
              <w:rPr>
                <w:rFonts w:hint="eastAsia" w:ascii="宋体" w:hAnsi="宋体" w:eastAsia="宋体" w:cs="宋体"/>
                <w:bCs/>
                <w:kern w:val="0"/>
                <w:sz w:val="21"/>
                <w:szCs w:val="21"/>
                <w:highlight w:val="none"/>
                <w:lang w:val="en-US" w:eastAsia="zh-CN" w:bidi="ar-SA"/>
              </w:rPr>
            </w:pPr>
            <w:r>
              <w:rPr>
                <w:rFonts w:hint="eastAsia" w:ascii="宋体" w:hAnsi="宋体" w:eastAsia="宋体" w:cs="宋体"/>
                <w:kern w:val="0"/>
                <w:sz w:val="21"/>
                <w:szCs w:val="21"/>
                <w:highlight w:val="none"/>
              </w:rPr>
              <w:t>宁蒗县西布河乡政府驻地东过境线道路新建工程</w:t>
            </w:r>
          </w:p>
        </w:tc>
      </w:tr>
      <w:tr w14:paraId="4517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0" w:type="dxa"/>
            <w:vMerge w:val="restart"/>
            <w:noWrap w:val="0"/>
            <w:vAlign w:val="center"/>
          </w:tcPr>
          <w:p w14:paraId="1EA11054">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24A46554">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4F49C4E9">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13C73AA0">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6D901539">
            <w:pPr>
              <w:spacing w:line="300" w:lineRule="exact"/>
              <w:jc w:val="center"/>
              <w:rPr>
                <w:rFonts w:hint="eastAsia" w:ascii="宋体" w:hAnsi="宋体" w:eastAsia="宋体" w:cs="宋体"/>
                <w:bCs/>
                <w:color w:val="000000"/>
                <w:sz w:val="21"/>
                <w:szCs w:val="21"/>
                <w:highlight w:val="none"/>
              </w:rPr>
            </w:pPr>
          </w:p>
        </w:tc>
        <w:tc>
          <w:tcPr>
            <w:tcW w:w="3650" w:type="dxa"/>
            <w:gridSpan w:val="3"/>
            <w:noWrap w:val="0"/>
            <w:vAlign w:val="center"/>
          </w:tcPr>
          <w:p w14:paraId="05DEAD4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2739" w:type="dxa"/>
            <w:gridSpan w:val="3"/>
            <w:noWrap w:val="0"/>
            <w:vAlign w:val="center"/>
          </w:tcPr>
          <w:p w14:paraId="75CBC28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41" w:type="dxa"/>
            <w:gridSpan w:val="2"/>
            <w:noWrap w:val="0"/>
            <w:vAlign w:val="center"/>
          </w:tcPr>
          <w:p w14:paraId="08A3AA5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45D7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990" w:type="dxa"/>
            <w:vMerge w:val="continue"/>
            <w:noWrap w:val="0"/>
            <w:vAlign w:val="center"/>
          </w:tcPr>
          <w:p w14:paraId="406799C4">
            <w:pPr>
              <w:spacing w:line="300" w:lineRule="exact"/>
              <w:jc w:val="center"/>
              <w:rPr>
                <w:rFonts w:hint="eastAsia" w:ascii="宋体" w:hAnsi="宋体" w:eastAsia="宋体" w:cs="宋体"/>
                <w:bCs/>
                <w:color w:val="000000"/>
                <w:sz w:val="21"/>
                <w:szCs w:val="21"/>
                <w:highlight w:val="none"/>
              </w:rPr>
            </w:pPr>
          </w:p>
        </w:tc>
        <w:tc>
          <w:tcPr>
            <w:tcW w:w="3650" w:type="dxa"/>
            <w:gridSpan w:val="3"/>
            <w:noWrap w:val="0"/>
            <w:vAlign w:val="center"/>
          </w:tcPr>
          <w:p w14:paraId="1AE780AD">
            <w:pPr>
              <w:jc w:val="center"/>
              <w:rPr>
                <w:rFonts w:hint="eastAsia" w:ascii="宋体" w:hAnsi="宋体" w:eastAsia="宋体" w:cs="宋体"/>
                <w:bCs/>
                <w:sz w:val="21"/>
                <w:szCs w:val="21"/>
                <w:highlight w:val="none"/>
              </w:rPr>
            </w:pPr>
            <w:r>
              <w:rPr>
                <w:rFonts w:hint="eastAsia" w:ascii="宋体" w:hAnsi="宋体" w:eastAsia="宋体" w:cs="宋体"/>
                <w:sz w:val="21"/>
                <w:szCs w:val="21"/>
              </w:rPr>
              <w:t>宁蒗县永宁镇乡村振兴示范园产业道路建设项目（拖支村委会小环线岔口至羊坪村种薯产业道路）（二次）</w:t>
            </w:r>
          </w:p>
        </w:tc>
        <w:tc>
          <w:tcPr>
            <w:tcW w:w="2739" w:type="dxa"/>
            <w:gridSpan w:val="3"/>
            <w:noWrap w:val="0"/>
            <w:vAlign w:val="center"/>
          </w:tcPr>
          <w:p w14:paraId="0F34901B">
            <w:pPr>
              <w:spacing w:line="3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公路路基、沥青混凝土路面工程施工</w:t>
            </w:r>
          </w:p>
        </w:tc>
        <w:tc>
          <w:tcPr>
            <w:tcW w:w="2141" w:type="dxa"/>
            <w:gridSpan w:val="2"/>
            <w:noWrap w:val="0"/>
            <w:vAlign w:val="center"/>
          </w:tcPr>
          <w:p w14:paraId="25318F59">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2023-01-13</w:t>
            </w:r>
          </w:p>
        </w:tc>
      </w:tr>
      <w:tr w14:paraId="5CF2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90" w:type="dxa"/>
            <w:vMerge w:val="continue"/>
            <w:noWrap w:val="0"/>
            <w:vAlign w:val="center"/>
          </w:tcPr>
          <w:p w14:paraId="6F8B5D24">
            <w:pPr>
              <w:spacing w:line="300" w:lineRule="exact"/>
              <w:jc w:val="center"/>
              <w:rPr>
                <w:rFonts w:hint="eastAsia" w:ascii="宋体" w:hAnsi="宋体" w:eastAsia="宋体" w:cs="宋体"/>
                <w:bCs/>
                <w:color w:val="000000"/>
                <w:sz w:val="21"/>
                <w:szCs w:val="21"/>
                <w:highlight w:val="none"/>
              </w:rPr>
            </w:pPr>
          </w:p>
        </w:tc>
        <w:tc>
          <w:tcPr>
            <w:tcW w:w="3650" w:type="dxa"/>
            <w:gridSpan w:val="3"/>
            <w:noWrap w:val="0"/>
            <w:vAlign w:val="center"/>
          </w:tcPr>
          <w:p w14:paraId="4FEE41DD">
            <w:pPr>
              <w:jc w:val="center"/>
              <w:rPr>
                <w:rFonts w:hint="eastAsia" w:ascii="宋体" w:hAnsi="宋体" w:eastAsia="宋体" w:cs="宋体"/>
                <w:bCs/>
                <w:sz w:val="21"/>
                <w:szCs w:val="21"/>
                <w:highlight w:val="none"/>
              </w:rPr>
            </w:pPr>
            <w:r>
              <w:rPr>
                <w:rFonts w:hint="eastAsia" w:ascii="宋体" w:hAnsi="宋体" w:eastAsia="宋体" w:cs="宋体"/>
                <w:sz w:val="21"/>
                <w:szCs w:val="21"/>
              </w:rPr>
              <w:t>宁蒗县西布河乡政府驻地东过境线道路新建工程</w:t>
            </w:r>
          </w:p>
        </w:tc>
        <w:tc>
          <w:tcPr>
            <w:tcW w:w="2739" w:type="dxa"/>
            <w:gridSpan w:val="3"/>
            <w:noWrap w:val="0"/>
            <w:vAlign w:val="center"/>
          </w:tcPr>
          <w:p w14:paraId="6A08FA23">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公路路基、沥青混凝土路面工程施工</w:t>
            </w:r>
          </w:p>
        </w:tc>
        <w:tc>
          <w:tcPr>
            <w:tcW w:w="2141" w:type="dxa"/>
            <w:gridSpan w:val="2"/>
            <w:noWrap w:val="0"/>
            <w:vAlign w:val="center"/>
          </w:tcPr>
          <w:p w14:paraId="75DBF1A5">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2021-05-18</w:t>
            </w:r>
          </w:p>
        </w:tc>
      </w:tr>
      <w:tr w14:paraId="543B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990" w:type="dxa"/>
            <w:vMerge w:val="continue"/>
            <w:noWrap w:val="0"/>
            <w:vAlign w:val="center"/>
          </w:tcPr>
          <w:p w14:paraId="3EFF14C9">
            <w:pPr>
              <w:spacing w:line="300" w:lineRule="exact"/>
              <w:jc w:val="center"/>
              <w:rPr>
                <w:rFonts w:hint="eastAsia" w:ascii="宋体" w:hAnsi="宋体" w:eastAsia="宋体" w:cs="宋体"/>
                <w:bCs/>
                <w:color w:val="000000"/>
                <w:sz w:val="21"/>
                <w:szCs w:val="21"/>
                <w:highlight w:val="none"/>
              </w:rPr>
            </w:pPr>
          </w:p>
        </w:tc>
        <w:tc>
          <w:tcPr>
            <w:tcW w:w="3650" w:type="dxa"/>
            <w:gridSpan w:val="3"/>
            <w:noWrap w:val="0"/>
            <w:vAlign w:val="center"/>
          </w:tcPr>
          <w:p w14:paraId="533D84ED">
            <w:pPr>
              <w:jc w:val="center"/>
              <w:rPr>
                <w:rFonts w:hint="eastAsia" w:ascii="宋体" w:hAnsi="宋体" w:eastAsia="宋体" w:cs="宋体"/>
                <w:bCs/>
                <w:sz w:val="21"/>
                <w:szCs w:val="21"/>
                <w:highlight w:val="none"/>
              </w:rPr>
            </w:pPr>
            <w:r>
              <w:rPr>
                <w:rFonts w:hint="eastAsia" w:ascii="宋体" w:hAnsi="宋体" w:eastAsia="宋体" w:cs="宋体"/>
                <w:sz w:val="21"/>
                <w:szCs w:val="21"/>
              </w:rPr>
              <w:t>朝阳区农村公路和“老旧路”改造工程（富锋街道)</w:t>
            </w:r>
          </w:p>
        </w:tc>
        <w:tc>
          <w:tcPr>
            <w:tcW w:w="2739" w:type="dxa"/>
            <w:gridSpan w:val="3"/>
            <w:noWrap w:val="0"/>
            <w:vAlign w:val="center"/>
          </w:tcPr>
          <w:p w14:paraId="43B96A58">
            <w:pPr>
              <w:spacing w:line="28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公路路基、水泥混凝土路面工程施工</w:t>
            </w:r>
          </w:p>
        </w:tc>
        <w:tc>
          <w:tcPr>
            <w:tcW w:w="2141" w:type="dxa"/>
            <w:gridSpan w:val="2"/>
            <w:noWrap w:val="0"/>
            <w:vAlign w:val="center"/>
          </w:tcPr>
          <w:p w14:paraId="4CE539F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2020-08-30</w:t>
            </w:r>
          </w:p>
        </w:tc>
      </w:tr>
    </w:tbl>
    <w:p w14:paraId="41BD20D0">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993"/>
        <w:gridCol w:w="1173"/>
      </w:tblGrid>
      <w:tr w14:paraId="3D19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7B12A224">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第三中标候选人：</w:t>
            </w:r>
          </w:p>
        </w:tc>
      </w:tr>
      <w:tr w14:paraId="282C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DAB4F1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21" w:type="dxa"/>
            <w:gridSpan w:val="3"/>
            <w:noWrap w:val="0"/>
            <w:vAlign w:val="center"/>
          </w:tcPr>
          <w:p w14:paraId="1B4DF559">
            <w:pPr>
              <w:jc w:val="center"/>
              <w:rPr>
                <w:rFonts w:hint="eastAsia" w:ascii="Arial" w:hAnsi="Calibri" w:eastAsia="宋体" w:cs="Times New Roman"/>
                <w:kern w:val="2"/>
                <w:sz w:val="21"/>
                <w:szCs w:val="21"/>
                <w:lang w:val="en-US" w:eastAsia="zh-CN" w:bidi="ar-SA"/>
              </w:rPr>
            </w:pPr>
            <w:r>
              <w:rPr>
                <w:rFonts w:hint="eastAsia" w:eastAsia="宋体"/>
                <w:sz w:val="21"/>
                <w:szCs w:val="21"/>
                <w:lang w:eastAsia="zh-CN"/>
              </w:rPr>
              <w:t>白城市红日路桥建设有限公司</w:t>
            </w:r>
          </w:p>
        </w:tc>
        <w:tc>
          <w:tcPr>
            <w:tcW w:w="1245" w:type="dxa"/>
            <w:noWrap w:val="0"/>
            <w:vAlign w:val="top"/>
          </w:tcPr>
          <w:p w14:paraId="501D2920">
            <w:pPr>
              <w:pStyle w:val="6"/>
              <w:spacing w:before="143" w:line="228" w:lineRule="auto"/>
              <w:ind w:left="210" w:leftChars="0"/>
              <w:rPr>
                <w:rFonts w:hint="eastAsia" w:ascii="宋体" w:hAnsi="宋体" w:eastAsia="宋体" w:cs="宋体"/>
                <w:kern w:val="2"/>
                <w:sz w:val="21"/>
                <w:szCs w:val="21"/>
                <w:lang w:val="en-US" w:eastAsia="en-US" w:bidi="ar-SA"/>
              </w:rPr>
            </w:pPr>
            <w:r>
              <w:rPr>
                <w:spacing w:val="7"/>
                <w:sz w:val="21"/>
                <w:szCs w:val="21"/>
              </w:rPr>
              <w:t>标段名称</w:t>
            </w:r>
          </w:p>
        </w:tc>
        <w:tc>
          <w:tcPr>
            <w:tcW w:w="2166" w:type="dxa"/>
            <w:gridSpan w:val="2"/>
            <w:noWrap w:val="0"/>
            <w:vAlign w:val="center"/>
          </w:tcPr>
          <w:p w14:paraId="1AEC3F94">
            <w:pPr>
              <w:jc w:val="center"/>
              <w:rPr>
                <w:rFonts w:hint="default" w:ascii="宋体" w:hAnsi="宋体" w:eastAsia="宋体" w:cs="宋体"/>
                <w:sz w:val="21"/>
                <w:szCs w:val="21"/>
                <w:lang w:val="en-US" w:eastAsia="zh-CN"/>
              </w:rPr>
            </w:pPr>
            <w:r>
              <w:rPr>
                <w:rFonts w:hint="eastAsia" w:ascii="宋体" w:hAnsi="宋体" w:eastAsia="宋体" w:cs="宋体"/>
                <w:b w:val="0"/>
                <w:bCs w:val="0"/>
                <w:sz w:val="21"/>
                <w:szCs w:val="21"/>
                <w:highlight w:val="none"/>
                <w:u w:val="none"/>
                <w:lang w:val="en-US" w:eastAsia="zh-CN"/>
              </w:rPr>
              <w:t>2024年榆树市乡村道路防汛隐患治理项目（一期）YS20标段</w:t>
            </w:r>
          </w:p>
        </w:tc>
      </w:tr>
      <w:tr w14:paraId="2D98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7F9D86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32" w:type="dxa"/>
            <w:gridSpan w:val="6"/>
            <w:noWrap w:val="0"/>
            <w:vAlign w:val="center"/>
          </w:tcPr>
          <w:p w14:paraId="0A1486D2">
            <w:pPr>
              <w:jc w:val="center"/>
              <w:rPr>
                <w:rFonts w:hint="eastAsia" w:ascii="Arial" w:hAnsi="Calibri" w:eastAsia="宋体" w:cs="Times New Roman"/>
                <w:kern w:val="2"/>
                <w:sz w:val="21"/>
                <w:szCs w:val="21"/>
                <w:lang w:val="en-US" w:eastAsia="zh-CN" w:bidi="ar-SA"/>
              </w:rPr>
            </w:pPr>
            <w:r>
              <w:rPr>
                <w:rFonts w:hint="eastAsia" w:ascii="宋体" w:hAnsi="宋体" w:eastAsia="宋体" w:cs="宋体"/>
                <w:sz w:val="21"/>
                <w:szCs w:val="21"/>
              </w:rPr>
              <w:t>912208</w:t>
            </w:r>
            <w:r>
              <w:rPr>
                <w:rFonts w:hint="eastAsia" w:ascii="宋体" w:hAnsi="宋体" w:cs="宋体"/>
                <w:bCs/>
                <w:color w:val="000000"/>
                <w:sz w:val="21"/>
                <w:szCs w:val="21"/>
                <w:highlight w:val="none"/>
                <w:u w:val="none"/>
                <w:lang w:val="en-US" w:eastAsia="zh-CN"/>
              </w:rPr>
              <w:t>********</w:t>
            </w:r>
            <w:r>
              <w:rPr>
                <w:rFonts w:hint="eastAsia" w:ascii="宋体" w:hAnsi="宋体" w:eastAsia="宋体" w:cs="宋体"/>
                <w:sz w:val="21"/>
                <w:szCs w:val="21"/>
              </w:rPr>
              <w:t>9868</w:t>
            </w:r>
          </w:p>
        </w:tc>
      </w:tr>
      <w:tr w14:paraId="5A27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67634F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32" w:type="dxa"/>
            <w:gridSpan w:val="6"/>
            <w:noWrap w:val="0"/>
            <w:vAlign w:val="center"/>
          </w:tcPr>
          <w:p w14:paraId="0C7F1EAB">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2025 年 11 月 12 日-2026 年 6 月 30 日，共计 231 天</w:t>
            </w:r>
          </w:p>
        </w:tc>
      </w:tr>
      <w:tr w14:paraId="20B7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6A06438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32" w:type="dxa"/>
            <w:gridSpan w:val="6"/>
            <w:noWrap w:val="0"/>
            <w:vAlign w:val="center"/>
          </w:tcPr>
          <w:p w14:paraId="74C4E061">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标段工程交工验收的质量评定：合格</w:t>
            </w:r>
          </w:p>
          <w:p w14:paraId="6D1E9724">
            <w:pPr>
              <w:spacing w:line="300" w:lineRule="exact"/>
              <w:jc w:val="both"/>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竣工验收的质量评定：合格</w:t>
            </w:r>
          </w:p>
        </w:tc>
      </w:tr>
      <w:tr w14:paraId="4D44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DD0852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32" w:type="dxa"/>
            <w:gridSpan w:val="6"/>
            <w:noWrap w:val="0"/>
            <w:vAlign w:val="center"/>
          </w:tcPr>
          <w:p w14:paraId="53070420">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2184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55CB81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40" w:type="dxa"/>
            <w:gridSpan w:val="2"/>
            <w:noWrap w:val="0"/>
            <w:vAlign w:val="center"/>
          </w:tcPr>
          <w:p w14:paraId="2650D17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rPr>
              <w:t>公路工程施工总承包</w:t>
            </w:r>
            <w:r>
              <w:rPr>
                <w:rFonts w:hint="eastAsia" w:ascii="宋体" w:hAnsi="宋体" w:eastAsia="宋体" w:cs="宋体"/>
                <w:kern w:val="0"/>
                <w:sz w:val="21"/>
                <w:szCs w:val="21"/>
                <w:lang w:eastAsia="zh-CN"/>
              </w:rPr>
              <w:t>贰级</w:t>
            </w:r>
          </w:p>
        </w:tc>
        <w:tc>
          <w:tcPr>
            <w:tcW w:w="1081" w:type="dxa"/>
            <w:noWrap w:val="0"/>
            <w:vAlign w:val="center"/>
          </w:tcPr>
          <w:p w14:paraId="5D197F2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11" w:type="dxa"/>
            <w:gridSpan w:val="3"/>
            <w:noWrap w:val="0"/>
            <w:vAlign w:val="center"/>
          </w:tcPr>
          <w:p w14:paraId="54095CF9">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D222</w:t>
            </w:r>
            <w:r>
              <w:rPr>
                <w:rFonts w:hint="eastAsia" w:ascii="宋体" w:hAnsi="宋体" w:cs="宋体"/>
                <w:sz w:val="21"/>
                <w:szCs w:val="21"/>
                <w:lang w:val="en-US" w:eastAsia="zh-CN"/>
              </w:rPr>
              <w:t>***</w:t>
            </w:r>
            <w:r>
              <w:rPr>
                <w:rFonts w:hint="eastAsia" w:ascii="宋体" w:hAnsi="宋体" w:eastAsia="宋体" w:cs="宋体"/>
                <w:sz w:val="21"/>
                <w:szCs w:val="21"/>
              </w:rPr>
              <w:t>312</w:t>
            </w:r>
          </w:p>
        </w:tc>
      </w:tr>
      <w:tr w14:paraId="62AC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1259A09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04" w:type="dxa"/>
            <w:noWrap w:val="0"/>
            <w:vAlign w:val="center"/>
          </w:tcPr>
          <w:p w14:paraId="7400E77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71765F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张晶</w:t>
            </w:r>
          </w:p>
        </w:tc>
        <w:tc>
          <w:tcPr>
            <w:tcW w:w="2135" w:type="dxa"/>
            <w:gridSpan w:val="2"/>
            <w:noWrap w:val="0"/>
            <w:vAlign w:val="center"/>
          </w:tcPr>
          <w:p w14:paraId="47014A3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774B072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220802</w:t>
            </w:r>
            <w:r>
              <w:rPr>
                <w:rFonts w:hint="eastAsia" w:ascii="宋体" w:hAnsi="宋体" w:cs="宋体"/>
                <w:bCs/>
                <w:color w:val="000000"/>
                <w:sz w:val="21"/>
                <w:szCs w:val="21"/>
                <w:highlight w:val="none"/>
                <w:u w:val="none"/>
                <w:lang w:val="en-US" w:eastAsia="zh-CN"/>
              </w:rPr>
              <w:t>********</w:t>
            </w:r>
            <w:r>
              <w:rPr>
                <w:rFonts w:hint="eastAsia" w:ascii="宋体" w:hAnsi="宋体" w:eastAsia="宋体" w:cs="宋体"/>
                <w:sz w:val="21"/>
                <w:szCs w:val="21"/>
                <w:lang w:val="en-US" w:eastAsia="zh-CN"/>
              </w:rPr>
              <w:t>1219</w:t>
            </w:r>
          </w:p>
        </w:tc>
      </w:tr>
      <w:tr w14:paraId="446D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216FF17">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1D0FF9A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369B11F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高级工程师</w:t>
            </w:r>
          </w:p>
        </w:tc>
        <w:tc>
          <w:tcPr>
            <w:tcW w:w="2135" w:type="dxa"/>
            <w:gridSpan w:val="2"/>
            <w:noWrap w:val="0"/>
            <w:vAlign w:val="center"/>
          </w:tcPr>
          <w:p w14:paraId="2550132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7BEE3D8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道路与桥梁</w:t>
            </w:r>
          </w:p>
        </w:tc>
        <w:tc>
          <w:tcPr>
            <w:tcW w:w="993" w:type="dxa"/>
            <w:noWrap w:val="0"/>
            <w:vAlign w:val="center"/>
          </w:tcPr>
          <w:p w14:paraId="449A3455">
            <w:pPr>
              <w:pStyle w:val="6"/>
              <w:spacing w:before="141" w:line="227" w:lineRule="auto"/>
              <w:ind w:left="16" w:lef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7"/>
                <w:sz w:val="21"/>
                <w:szCs w:val="21"/>
              </w:rPr>
              <w:t>证书编号</w:t>
            </w:r>
          </w:p>
        </w:tc>
        <w:tc>
          <w:tcPr>
            <w:tcW w:w="1173" w:type="dxa"/>
            <w:noWrap w:val="0"/>
            <w:vAlign w:val="center"/>
          </w:tcPr>
          <w:p w14:paraId="5BB2C0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2024</w:t>
            </w:r>
            <w:r>
              <w:rPr>
                <w:rFonts w:hint="eastAsia" w:ascii="宋体" w:hAnsi="宋体" w:cs="宋体"/>
                <w:sz w:val="21"/>
                <w:szCs w:val="21"/>
                <w:lang w:val="en-US" w:eastAsia="zh-CN"/>
              </w:rPr>
              <w:t>***</w:t>
            </w:r>
            <w:r>
              <w:rPr>
                <w:rFonts w:hint="eastAsia" w:ascii="宋体" w:hAnsi="宋体" w:eastAsia="宋体" w:cs="宋体"/>
                <w:sz w:val="21"/>
                <w:szCs w:val="21"/>
              </w:rPr>
              <w:t>506</w:t>
            </w:r>
          </w:p>
        </w:tc>
      </w:tr>
      <w:tr w14:paraId="2D72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28DB16B">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3CB4691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32" w:type="dxa"/>
            <w:gridSpan w:val="6"/>
            <w:noWrap w:val="0"/>
            <w:vAlign w:val="center"/>
          </w:tcPr>
          <w:p w14:paraId="1E5328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吉2222</w:t>
            </w:r>
            <w:r>
              <w:rPr>
                <w:rFonts w:hint="eastAsia" w:ascii="宋体" w:hAnsi="宋体" w:cs="宋体"/>
                <w:sz w:val="21"/>
                <w:szCs w:val="21"/>
                <w:lang w:val="en-US" w:eastAsia="zh-CN"/>
              </w:rPr>
              <w:t>****</w:t>
            </w:r>
            <w:r>
              <w:rPr>
                <w:rFonts w:hint="eastAsia" w:ascii="宋体" w:hAnsi="宋体" w:eastAsia="宋体" w:cs="宋体"/>
                <w:sz w:val="21"/>
                <w:szCs w:val="21"/>
              </w:rPr>
              <w:t>1064</w:t>
            </w:r>
          </w:p>
        </w:tc>
      </w:tr>
      <w:tr w14:paraId="354E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7E1D1D4">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440E536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32" w:type="dxa"/>
            <w:gridSpan w:val="6"/>
            <w:noWrap w:val="0"/>
            <w:vAlign w:val="center"/>
          </w:tcPr>
          <w:p w14:paraId="15C51EB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吉交安B24</w:t>
            </w:r>
            <w:r>
              <w:rPr>
                <w:rFonts w:hint="eastAsia" w:ascii="宋体" w:hAnsi="宋体" w:cs="宋体"/>
                <w:sz w:val="21"/>
                <w:szCs w:val="21"/>
                <w:lang w:val="en-US" w:eastAsia="zh-CN"/>
              </w:rPr>
              <w:t>***</w:t>
            </w:r>
            <w:r>
              <w:rPr>
                <w:rFonts w:hint="eastAsia" w:ascii="宋体" w:hAnsi="宋体" w:eastAsia="宋体" w:cs="宋体"/>
                <w:sz w:val="21"/>
                <w:szCs w:val="21"/>
              </w:rPr>
              <w:t>030</w:t>
            </w:r>
          </w:p>
        </w:tc>
      </w:tr>
      <w:tr w14:paraId="555B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4D29C1E">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6CB0464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4E4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2D39EBF">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80421F5">
            <w:pPr>
              <w:jc w:val="center"/>
              <w:rPr>
                <w:rFonts w:hint="eastAsia" w:ascii="Arial" w:hAnsi="Calibri" w:eastAsia="宋体" w:cs="Times New Roman"/>
                <w:kern w:val="2"/>
                <w:sz w:val="21"/>
                <w:szCs w:val="21"/>
                <w:lang w:val="en-US" w:eastAsia="zh-CN" w:bidi="ar-SA"/>
              </w:rPr>
            </w:pPr>
            <w:r>
              <w:rPr>
                <w:rFonts w:hint="eastAsia" w:ascii="宋体" w:hAnsi="宋体" w:eastAsia="宋体" w:cs="宋体"/>
                <w:sz w:val="21"/>
                <w:szCs w:val="21"/>
              </w:rPr>
              <w:t>榆树市2023年县道、乡道改扩建、新建通屯硬化路、联网路、产业路工程五标段</w:t>
            </w:r>
          </w:p>
        </w:tc>
      </w:tr>
      <w:tr w14:paraId="6CD7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4A8E448">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08AD8F3F">
            <w:pPr>
              <w:jc w:val="center"/>
              <w:rPr>
                <w:rFonts w:hint="eastAsia" w:ascii="Arial" w:hAnsi="Calibri" w:eastAsia="宋体" w:cs="Times New Roman"/>
                <w:kern w:val="2"/>
                <w:sz w:val="21"/>
                <w:szCs w:val="21"/>
                <w:lang w:val="en-US" w:eastAsia="zh-CN" w:bidi="ar-SA"/>
              </w:rPr>
            </w:pPr>
            <w:r>
              <w:rPr>
                <w:rFonts w:hint="eastAsia" w:ascii="宋体" w:hAnsi="宋体" w:eastAsia="宋体" w:cs="宋体"/>
                <w:sz w:val="21"/>
                <w:szCs w:val="21"/>
              </w:rPr>
              <w:t>洮北区金祥乡农田道路建设项目（金祥乡平顶村）</w:t>
            </w:r>
          </w:p>
        </w:tc>
      </w:tr>
      <w:tr w14:paraId="47B0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72AA65A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04" w:type="dxa"/>
            <w:noWrap w:val="0"/>
            <w:vAlign w:val="center"/>
          </w:tcPr>
          <w:p w14:paraId="26CF1B6D">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14133686">
            <w:pPr>
              <w:jc w:val="center"/>
              <w:rPr>
                <w:rFonts w:hint="eastAsia" w:ascii="Arial" w:hAnsi="Calibri" w:eastAsia="宋体" w:cs="Times New Roman"/>
                <w:kern w:val="2"/>
                <w:sz w:val="21"/>
                <w:szCs w:val="21"/>
                <w:lang w:val="en-US" w:eastAsia="zh-CN" w:bidi="ar-SA"/>
              </w:rPr>
            </w:pPr>
            <w:r>
              <w:rPr>
                <w:rFonts w:hint="eastAsia" w:eastAsia="宋体"/>
                <w:sz w:val="21"/>
                <w:szCs w:val="21"/>
                <w:lang w:eastAsia="zh-CN"/>
              </w:rPr>
              <w:t>刘亚辉</w:t>
            </w:r>
          </w:p>
        </w:tc>
        <w:tc>
          <w:tcPr>
            <w:tcW w:w="2135" w:type="dxa"/>
            <w:gridSpan w:val="2"/>
            <w:noWrap w:val="0"/>
            <w:vAlign w:val="center"/>
          </w:tcPr>
          <w:p w14:paraId="36842E6E">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0DCF2CC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222301</w:t>
            </w:r>
            <w:r>
              <w:rPr>
                <w:rFonts w:hint="eastAsia" w:ascii="宋体" w:hAnsi="宋体" w:cs="宋体"/>
                <w:bCs/>
                <w:color w:val="000000"/>
                <w:sz w:val="21"/>
                <w:szCs w:val="21"/>
                <w:highlight w:val="none"/>
                <w:u w:val="none"/>
                <w:lang w:val="en-US" w:eastAsia="zh-CN"/>
              </w:rPr>
              <w:t>********</w:t>
            </w:r>
            <w:r>
              <w:rPr>
                <w:rFonts w:hint="eastAsia" w:ascii="宋体" w:hAnsi="宋体" w:eastAsia="宋体" w:cs="宋体"/>
                <w:sz w:val="21"/>
                <w:szCs w:val="21"/>
              </w:rPr>
              <w:t>1825</w:t>
            </w:r>
          </w:p>
        </w:tc>
      </w:tr>
      <w:tr w14:paraId="743F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675A865">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34DCDFF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08311137">
            <w:pPr>
              <w:jc w:val="center"/>
              <w:rPr>
                <w:rFonts w:hint="eastAsia" w:ascii="Arial" w:hAnsi="Calibri" w:eastAsia="宋体" w:cs="Times New Roman"/>
                <w:kern w:val="2"/>
                <w:sz w:val="21"/>
                <w:szCs w:val="21"/>
                <w:lang w:val="en-US" w:eastAsia="zh-CN" w:bidi="ar-SA"/>
              </w:rPr>
            </w:pPr>
            <w:r>
              <w:rPr>
                <w:rFonts w:hint="eastAsia" w:eastAsia="宋体"/>
                <w:sz w:val="21"/>
                <w:szCs w:val="21"/>
                <w:lang w:eastAsia="zh-CN"/>
              </w:rPr>
              <w:t>工程师</w:t>
            </w:r>
          </w:p>
        </w:tc>
        <w:tc>
          <w:tcPr>
            <w:tcW w:w="2135" w:type="dxa"/>
            <w:gridSpan w:val="2"/>
            <w:noWrap w:val="0"/>
            <w:vAlign w:val="center"/>
          </w:tcPr>
          <w:p w14:paraId="339B9E7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646A78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道桥</w:t>
            </w:r>
          </w:p>
        </w:tc>
        <w:tc>
          <w:tcPr>
            <w:tcW w:w="993" w:type="dxa"/>
            <w:noWrap w:val="0"/>
            <w:vAlign w:val="center"/>
          </w:tcPr>
          <w:p w14:paraId="546A8937">
            <w:pPr>
              <w:pStyle w:val="6"/>
              <w:spacing w:before="141" w:line="227" w:lineRule="auto"/>
              <w:ind w:left="16" w:leftChars="0"/>
              <w:jc w:val="center"/>
              <w:rPr>
                <w:rFonts w:hint="eastAsia" w:ascii="宋体" w:hAnsi="宋体" w:eastAsia="宋体" w:cs="宋体"/>
                <w:kern w:val="2"/>
                <w:sz w:val="21"/>
                <w:szCs w:val="21"/>
                <w:lang w:val="en-US" w:eastAsia="en-US" w:bidi="ar-SA"/>
              </w:rPr>
            </w:pPr>
            <w:r>
              <w:rPr>
                <w:rFonts w:hint="eastAsia" w:ascii="宋体" w:hAnsi="宋体" w:eastAsia="宋体" w:cs="宋体"/>
                <w:spacing w:val="7"/>
                <w:sz w:val="21"/>
                <w:szCs w:val="21"/>
              </w:rPr>
              <w:t>证书编号</w:t>
            </w:r>
          </w:p>
        </w:tc>
        <w:tc>
          <w:tcPr>
            <w:tcW w:w="1173" w:type="dxa"/>
            <w:noWrap w:val="0"/>
            <w:vAlign w:val="center"/>
          </w:tcPr>
          <w:p w14:paraId="7DDBE4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2006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C380</w:t>
            </w:r>
          </w:p>
        </w:tc>
      </w:tr>
      <w:tr w14:paraId="5FED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28D94C7">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353B50A1">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27CF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43395C4">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1CA3B43">
            <w:pPr>
              <w:jc w:val="center"/>
              <w:rPr>
                <w:rFonts w:hint="eastAsia" w:ascii="Arial" w:hAnsi="Calibri" w:eastAsia="宋体" w:cs="Times New Roman"/>
                <w:kern w:val="2"/>
                <w:sz w:val="21"/>
                <w:szCs w:val="21"/>
                <w:lang w:val="en-US" w:eastAsia="zh-CN" w:bidi="ar-SA"/>
              </w:rPr>
            </w:pPr>
            <w:r>
              <w:rPr>
                <w:rFonts w:hint="eastAsia" w:ascii="宋体" w:hAnsi="宋体" w:eastAsia="宋体" w:cs="宋体"/>
                <w:sz w:val="21"/>
                <w:szCs w:val="21"/>
              </w:rPr>
              <w:t>洮北区金祥乡农田道路建设项目（金祥乡平顶村）</w:t>
            </w:r>
          </w:p>
        </w:tc>
      </w:tr>
      <w:tr w14:paraId="3DEE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553FD11B">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5FBE2754">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55BEC2D9">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180170B0">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2384D236">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3B079E2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380" w:type="dxa"/>
            <w:gridSpan w:val="3"/>
            <w:noWrap w:val="0"/>
            <w:vAlign w:val="center"/>
          </w:tcPr>
          <w:p w14:paraId="088B62C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66" w:type="dxa"/>
            <w:gridSpan w:val="2"/>
            <w:noWrap w:val="0"/>
            <w:vAlign w:val="center"/>
          </w:tcPr>
          <w:p w14:paraId="180C957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2843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4C7EC25">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3F40974F">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洮北区2021年乡村建设行动交通基础设施项目(通屯硬化路)</w:t>
            </w:r>
            <w:r>
              <w:rPr>
                <w:rFonts w:hint="eastAsia" w:ascii="宋体" w:hAnsi="宋体" w:eastAsia="宋体" w:cs="宋体"/>
                <w:sz w:val="21"/>
                <w:szCs w:val="21"/>
                <w:lang w:eastAsia="zh-CN"/>
              </w:rPr>
              <w:t>建设项目</w:t>
            </w:r>
            <w:r>
              <w:rPr>
                <w:rFonts w:hint="eastAsia" w:ascii="宋体" w:hAnsi="宋体" w:eastAsia="宋体" w:cs="宋体"/>
                <w:sz w:val="21"/>
                <w:szCs w:val="21"/>
              </w:rPr>
              <w:t>02标段</w:t>
            </w:r>
          </w:p>
        </w:tc>
        <w:tc>
          <w:tcPr>
            <w:tcW w:w="3380" w:type="dxa"/>
            <w:gridSpan w:val="3"/>
            <w:noWrap w:val="0"/>
            <w:vAlign w:val="center"/>
          </w:tcPr>
          <w:p w14:paraId="6A880F4D">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6.849km</w:t>
            </w:r>
            <w:r>
              <w:rPr>
                <w:rFonts w:hint="eastAsia" w:ascii="宋体" w:hAnsi="宋体" w:eastAsia="宋体" w:cs="宋体"/>
                <w:sz w:val="21"/>
                <w:szCs w:val="21"/>
                <w:lang w:eastAsia="zh-CN"/>
              </w:rPr>
              <w:t>路基、路面及附属工程</w:t>
            </w:r>
          </w:p>
        </w:tc>
        <w:tc>
          <w:tcPr>
            <w:tcW w:w="2166" w:type="dxa"/>
            <w:gridSpan w:val="2"/>
            <w:noWrap w:val="0"/>
            <w:vAlign w:val="center"/>
          </w:tcPr>
          <w:p w14:paraId="579DF965">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2021.10.1</w:t>
            </w:r>
          </w:p>
        </w:tc>
      </w:tr>
      <w:tr w14:paraId="32EA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5E194CC">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61C82470">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通榆县2022年农村公路养护大中修工程施工(四标段)</w:t>
            </w:r>
          </w:p>
        </w:tc>
        <w:tc>
          <w:tcPr>
            <w:tcW w:w="3380" w:type="dxa"/>
            <w:gridSpan w:val="3"/>
            <w:noWrap w:val="0"/>
            <w:vAlign w:val="center"/>
          </w:tcPr>
          <w:p w14:paraId="5B9FB36F">
            <w:pPr>
              <w:jc w:val="both"/>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vertAlign w:val="baseline"/>
                <w:lang w:val="en-US" w:eastAsia="zh-CN" w:bidi="ar"/>
              </w:rPr>
              <w:t>39.292km沥青混凝土路面</w:t>
            </w:r>
          </w:p>
        </w:tc>
        <w:tc>
          <w:tcPr>
            <w:tcW w:w="2166" w:type="dxa"/>
            <w:gridSpan w:val="2"/>
            <w:noWrap w:val="0"/>
            <w:vAlign w:val="center"/>
          </w:tcPr>
          <w:p w14:paraId="3DB4DFE0">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2023</w:t>
            </w:r>
            <w:r>
              <w:rPr>
                <w:rFonts w:hint="eastAsia" w:ascii="宋体" w:hAnsi="宋体" w:eastAsia="宋体" w:cs="宋体"/>
                <w:sz w:val="21"/>
                <w:szCs w:val="21"/>
                <w:lang w:val="en-US" w:eastAsia="zh-CN"/>
              </w:rPr>
              <w:t>.</w:t>
            </w:r>
            <w:r>
              <w:rPr>
                <w:rFonts w:hint="eastAsia" w:ascii="宋体" w:hAnsi="宋体" w:eastAsia="宋体" w:cs="宋体"/>
                <w:sz w:val="21"/>
                <w:szCs w:val="21"/>
              </w:rPr>
              <w:t>06</w:t>
            </w:r>
            <w:r>
              <w:rPr>
                <w:rFonts w:hint="eastAsia" w:ascii="宋体" w:hAnsi="宋体" w:eastAsia="宋体" w:cs="宋体"/>
                <w:sz w:val="21"/>
                <w:szCs w:val="21"/>
                <w:lang w:val="en-US" w:eastAsia="zh-CN"/>
              </w:rPr>
              <w:t>.</w:t>
            </w:r>
            <w:r>
              <w:rPr>
                <w:rFonts w:hint="eastAsia" w:ascii="宋体" w:hAnsi="宋体" w:eastAsia="宋体" w:cs="宋体"/>
                <w:sz w:val="21"/>
                <w:szCs w:val="21"/>
              </w:rPr>
              <w:t>30</w:t>
            </w:r>
          </w:p>
        </w:tc>
      </w:tr>
      <w:tr w14:paraId="1C56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9BF358E">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77EF015C">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洮北区福利彩票项目三合乡大房村道路改造工程</w:t>
            </w:r>
          </w:p>
        </w:tc>
        <w:tc>
          <w:tcPr>
            <w:tcW w:w="3380" w:type="dxa"/>
            <w:gridSpan w:val="3"/>
            <w:noWrap w:val="0"/>
            <w:vAlign w:val="center"/>
          </w:tcPr>
          <w:p w14:paraId="0F40A967">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3.325km路基、水泥混凝土路面工程</w:t>
            </w:r>
          </w:p>
        </w:tc>
        <w:tc>
          <w:tcPr>
            <w:tcW w:w="2166" w:type="dxa"/>
            <w:gridSpan w:val="2"/>
            <w:noWrap w:val="0"/>
            <w:vAlign w:val="center"/>
          </w:tcPr>
          <w:p w14:paraId="14E1CC1A">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2023.10.31</w:t>
            </w:r>
          </w:p>
        </w:tc>
      </w:tr>
    </w:tbl>
    <w:p w14:paraId="2498840B">
      <w:pP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br w:type="page"/>
      </w:r>
    </w:p>
    <w:p w14:paraId="34E99222">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YS22标段：</w:t>
      </w:r>
    </w:p>
    <w:tbl>
      <w:tblPr>
        <w:tblStyle w:val="4"/>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6"/>
        <w:gridCol w:w="1366"/>
        <w:gridCol w:w="1640"/>
        <w:gridCol w:w="1026"/>
        <w:gridCol w:w="1052"/>
        <w:gridCol w:w="1211"/>
        <w:gridCol w:w="832"/>
        <w:gridCol w:w="1277"/>
      </w:tblGrid>
      <w:tr w14:paraId="719B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0" w:type="dxa"/>
            <w:gridSpan w:val="8"/>
            <w:noWrap w:val="0"/>
            <w:vAlign w:val="center"/>
          </w:tcPr>
          <w:p w14:paraId="6944EE07">
            <w:pPr>
              <w:keepNext w:val="0"/>
              <w:keepLines w:val="0"/>
              <w:widowControl/>
              <w:suppressLineNumbers w:val="0"/>
              <w:jc w:val="both"/>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第一中标候选人：</w:t>
            </w:r>
          </w:p>
        </w:tc>
      </w:tr>
      <w:tr w14:paraId="5A8C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42" w:type="dxa"/>
            <w:gridSpan w:val="2"/>
            <w:noWrap w:val="0"/>
            <w:vAlign w:val="center"/>
          </w:tcPr>
          <w:p w14:paraId="3FFA787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718" w:type="dxa"/>
            <w:gridSpan w:val="3"/>
            <w:noWrap w:val="0"/>
            <w:vAlign w:val="center"/>
          </w:tcPr>
          <w:p w14:paraId="525307E0">
            <w:pPr>
              <w:keepNext w:val="0"/>
              <w:keepLines w:val="0"/>
              <w:widowControl/>
              <w:suppressLineNumbers w:val="0"/>
              <w:jc w:val="center"/>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河南海马建设工程有限公司</w:t>
            </w:r>
          </w:p>
        </w:tc>
        <w:tc>
          <w:tcPr>
            <w:tcW w:w="1211" w:type="dxa"/>
            <w:noWrap w:val="0"/>
            <w:vAlign w:val="center"/>
          </w:tcPr>
          <w:p w14:paraId="7C2E025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09" w:type="dxa"/>
            <w:gridSpan w:val="2"/>
            <w:noWrap w:val="0"/>
            <w:vAlign w:val="center"/>
          </w:tcPr>
          <w:p w14:paraId="0FDAF21B">
            <w:pPr>
              <w:keepNext w:val="0"/>
              <w:keepLines w:val="0"/>
              <w:widowControl/>
              <w:suppressLineNumbers w:val="0"/>
              <w:jc w:val="center"/>
              <w:rPr>
                <w:rFonts w:hint="default" w:ascii="宋体" w:hAnsi="宋体" w:eastAsia="宋体" w:cs="宋体"/>
                <w:bCs/>
                <w:color w:val="000000"/>
                <w:sz w:val="21"/>
                <w:szCs w:val="21"/>
                <w:highlight w:val="none"/>
                <w:lang w:val="en-US"/>
              </w:rPr>
            </w:pPr>
            <w:r>
              <w:rPr>
                <w:rFonts w:hint="eastAsia" w:ascii="宋体" w:hAnsi="宋体" w:eastAsia="宋体" w:cs="宋体"/>
                <w:color w:val="000000"/>
                <w:kern w:val="0"/>
                <w:sz w:val="21"/>
                <w:szCs w:val="21"/>
                <w:lang w:val="en-US" w:eastAsia="zh-CN" w:bidi="ar"/>
              </w:rPr>
              <w:t>2024 年榆树市乡村道路防汛隐患治理项目（一期）YS22标段</w:t>
            </w:r>
          </w:p>
        </w:tc>
      </w:tr>
      <w:tr w14:paraId="5916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42" w:type="dxa"/>
            <w:gridSpan w:val="2"/>
            <w:noWrap w:val="0"/>
            <w:vAlign w:val="center"/>
          </w:tcPr>
          <w:p w14:paraId="4E1089F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038" w:type="dxa"/>
            <w:gridSpan w:val="6"/>
            <w:noWrap w:val="0"/>
            <w:vAlign w:val="center"/>
          </w:tcPr>
          <w:p w14:paraId="687BC812">
            <w:pPr>
              <w:keepNext w:val="0"/>
              <w:keepLines w:val="0"/>
              <w:widowControl/>
              <w:suppressLineNumbers w:val="0"/>
              <w:jc w:val="center"/>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914105</w:t>
            </w:r>
            <w:r>
              <w:rPr>
                <w:rFonts w:hint="eastAsia" w:ascii="宋体" w:hAnsi="宋体" w:cs="宋体"/>
                <w:bCs/>
                <w:color w:val="000000"/>
                <w:sz w:val="21"/>
                <w:szCs w:val="21"/>
                <w:highlight w:val="none"/>
                <w:u w:val="none"/>
                <w:lang w:val="en-US" w:eastAsia="zh-CN"/>
              </w:rPr>
              <w:t>********</w:t>
            </w:r>
            <w:r>
              <w:rPr>
                <w:rFonts w:hint="eastAsia" w:ascii="宋体" w:hAnsi="宋体" w:eastAsia="宋体" w:cs="宋体"/>
                <w:color w:val="000000"/>
                <w:kern w:val="0"/>
                <w:sz w:val="21"/>
                <w:szCs w:val="21"/>
                <w:lang w:val="en-US" w:eastAsia="zh-CN" w:bidi="ar"/>
              </w:rPr>
              <w:t>GL5N</w:t>
            </w:r>
          </w:p>
        </w:tc>
      </w:tr>
      <w:tr w14:paraId="4A18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42" w:type="dxa"/>
            <w:gridSpan w:val="2"/>
            <w:noWrap w:val="0"/>
            <w:vAlign w:val="center"/>
          </w:tcPr>
          <w:p w14:paraId="7D5F4EB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038" w:type="dxa"/>
            <w:gridSpan w:val="6"/>
            <w:noWrap w:val="0"/>
            <w:vAlign w:val="center"/>
          </w:tcPr>
          <w:p w14:paraId="0912A643">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2025 年 11 月 12 日-2026 年 6 月 30 日 共计231日历天</w:t>
            </w:r>
          </w:p>
        </w:tc>
      </w:tr>
      <w:tr w14:paraId="61BA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42" w:type="dxa"/>
            <w:gridSpan w:val="2"/>
            <w:noWrap w:val="0"/>
            <w:vAlign w:val="center"/>
          </w:tcPr>
          <w:p w14:paraId="18ACC42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038" w:type="dxa"/>
            <w:gridSpan w:val="6"/>
            <w:noWrap w:val="0"/>
            <w:vAlign w:val="center"/>
          </w:tcPr>
          <w:p w14:paraId="50B62067">
            <w:pPr>
              <w:keepNext w:val="0"/>
              <w:keepLines w:val="0"/>
              <w:widowControl/>
              <w:suppressLineNumbers w:val="0"/>
              <w:jc w:val="center"/>
              <w:rPr>
                <w:color w:val="auto"/>
                <w:sz w:val="21"/>
                <w:szCs w:val="21"/>
              </w:rPr>
            </w:pPr>
            <w:r>
              <w:rPr>
                <w:rFonts w:hint="eastAsia" w:ascii="宋体" w:hAnsi="宋体" w:eastAsia="宋体" w:cs="宋体"/>
                <w:color w:val="000000"/>
                <w:kern w:val="0"/>
                <w:sz w:val="21"/>
                <w:szCs w:val="21"/>
                <w:lang w:val="en-US" w:eastAsia="zh-CN" w:bidi="ar"/>
              </w:rPr>
              <w:t>标段工程交工验收的质量评</w:t>
            </w:r>
            <w:r>
              <w:rPr>
                <w:rFonts w:hint="eastAsia" w:ascii="宋体" w:hAnsi="宋体" w:eastAsia="宋体" w:cs="宋体"/>
                <w:color w:val="auto"/>
                <w:kern w:val="0"/>
                <w:sz w:val="21"/>
                <w:szCs w:val="21"/>
                <w:lang w:val="en-US" w:eastAsia="zh-CN" w:bidi="ar"/>
              </w:rPr>
              <w:t>定：合格</w:t>
            </w:r>
          </w:p>
          <w:p w14:paraId="334F8EC1">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auto"/>
                <w:kern w:val="0"/>
                <w:sz w:val="21"/>
                <w:szCs w:val="21"/>
                <w:lang w:val="en-US" w:eastAsia="zh-CN" w:bidi="ar"/>
              </w:rPr>
              <w:t>竣工验收的质量评定：合格</w:t>
            </w:r>
          </w:p>
        </w:tc>
      </w:tr>
      <w:tr w14:paraId="67AC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42" w:type="dxa"/>
            <w:gridSpan w:val="2"/>
            <w:noWrap w:val="0"/>
            <w:vAlign w:val="center"/>
          </w:tcPr>
          <w:p w14:paraId="0E5ED3E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038" w:type="dxa"/>
            <w:gridSpan w:val="6"/>
            <w:noWrap w:val="0"/>
            <w:vAlign w:val="center"/>
          </w:tcPr>
          <w:p w14:paraId="1B7193C1">
            <w:pPr>
              <w:keepNext w:val="0"/>
              <w:keepLines w:val="0"/>
              <w:widowControl/>
              <w:suppressLineNumbers w:val="0"/>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lang w:val="en-US" w:eastAsia="zh-CN" w:bidi="ar"/>
              </w:rPr>
              <w:t>在项目建设过程中杜绝重大安全责任事故，避免发生较大安全责任事故，控制一般安全责任事故</w:t>
            </w:r>
          </w:p>
        </w:tc>
      </w:tr>
      <w:tr w14:paraId="40CA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42" w:type="dxa"/>
            <w:gridSpan w:val="2"/>
            <w:noWrap w:val="0"/>
            <w:vAlign w:val="center"/>
          </w:tcPr>
          <w:p w14:paraId="6A119BF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666" w:type="dxa"/>
            <w:gridSpan w:val="2"/>
            <w:noWrap w:val="0"/>
            <w:vAlign w:val="center"/>
          </w:tcPr>
          <w:p w14:paraId="27675236">
            <w:pPr>
              <w:keepNext w:val="0"/>
              <w:keepLines w:val="0"/>
              <w:widowControl/>
              <w:suppressLineNumbers w:val="0"/>
              <w:jc w:val="left"/>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公路工程施工总承包贰级</w:t>
            </w:r>
          </w:p>
        </w:tc>
        <w:tc>
          <w:tcPr>
            <w:tcW w:w="1052" w:type="dxa"/>
            <w:noWrap w:val="0"/>
            <w:vAlign w:val="center"/>
          </w:tcPr>
          <w:p w14:paraId="3145C77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320" w:type="dxa"/>
            <w:gridSpan w:val="3"/>
            <w:noWrap w:val="0"/>
            <w:vAlign w:val="center"/>
          </w:tcPr>
          <w:p w14:paraId="761F9096">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D441</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rPr>
              <w:t>096</w:t>
            </w:r>
          </w:p>
        </w:tc>
      </w:tr>
      <w:tr w14:paraId="5834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restart"/>
            <w:noWrap w:val="0"/>
            <w:vAlign w:val="center"/>
          </w:tcPr>
          <w:p w14:paraId="218526A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366" w:type="dxa"/>
            <w:noWrap w:val="0"/>
            <w:vAlign w:val="center"/>
          </w:tcPr>
          <w:p w14:paraId="0A155EC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40" w:type="dxa"/>
            <w:noWrap w:val="0"/>
            <w:vAlign w:val="center"/>
          </w:tcPr>
          <w:p w14:paraId="645C9D1F">
            <w:pPr>
              <w:keepNext w:val="0"/>
              <w:keepLines w:val="0"/>
              <w:widowControl/>
              <w:suppressLineNumbers w:val="0"/>
              <w:jc w:val="center"/>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刘绍威</w:t>
            </w:r>
          </w:p>
        </w:tc>
        <w:tc>
          <w:tcPr>
            <w:tcW w:w="2078" w:type="dxa"/>
            <w:gridSpan w:val="2"/>
            <w:noWrap w:val="0"/>
            <w:vAlign w:val="center"/>
          </w:tcPr>
          <w:p w14:paraId="4B99115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320" w:type="dxa"/>
            <w:gridSpan w:val="3"/>
            <w:noWrap w:val="0"/>
            <w:vAlign w:val="center"/>
          </w:tcPr>
          <w:p w14:paraId="5E46E0F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410526</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 w:val="21"/>
                <w:szCs w:val="21"/>
                <w:highlight w:val="none"/>
              </w:rPr>
              <w:t>5871</w:t>
            </w:r>
          </w:p>
        </w:tc>
      </w:tr>
      <w:tr w14:paraId="4180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0BC7CB71">
            <w:pPr>
              <w:spacing w:line="300" w:lineRule="exact"/>
              <w:jc w:val="center"/>
              <w:rPr>
                <w:rFonts w:hint="eastAsia" w:ascii="宋体" w:hAnsi="宋体" w:eastAsia="宋体" w:cs="宋体"/>
                <w:bCs/>
                <w:color w:val="000000"/>
                <w:sz w:val="21"/>
                <w:szCs w:val="21"/>
                <w:highlight w:val="none"/>
              </w:rPr>
            </w:pPr>
          </w:p>
        </w:tc>
        <w:tc>
          <w:tcPr>
            <w:tcW w:w="1366" w:type="dxa"/>
            <w:noWrap w:val="0"/>
            <w:vAlign w:val="center"/>
          </w:tcPr>
          <w:p w14:paraId="18FF1D4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40" w:type="dxa"/>
            <w:noWrap w:val="0"/>
            <w:vAlign w:val="center"/>
          </w:tcPr>
          <w:p w14:paraId="1058CB91">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工程师</w:t>
            </w:r>
          </w:p>
        </w:tc>
        <w:tc>
          <w:tcPr>
            <w:tcW w:w="2078" w:type="dxa"/>
            <w:gridSpan w:val="2"/>
            <w:noWrap w:val="0"/>
            <w:vAlign w:val="center"/>
          </w:tcPr>
          <w:p w14:paraId="1BF4D46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11" w:type="dxa"/>
            <w:noWrap w:val="0"/>
            <w:vAlign w:val="center"/>
          </w:tcPr>
          <w:p w14:paraId="1F4E4CC2">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道路与桥梁工程</w:t>
            </w:r>
          </w:p>
        </w:tc>
        <w:tc>
          <w:tcPr>
            <w:tcW w:w="832" w:type="dxa"/>
            <w:noWrap w:val="0"/>
            <w:vAlign w:val="center"/>
          </w:tcPr>
          <w:p w14:paraId="77093A7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277" w:type="dxa"/>
            <w:noWrap w:val="0"/>
            <w:vAlign w:val="center"/>
          </w:tcPr>
          <w:p w14:paraId="58EDEEB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C2020</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 w:val="21"/>
                <w:szCs w:val="21"/>
                <w:highlight w:val="none"/>
              </w:rPr>
              <w:t>3000573</w:t>
            </w:r>
          </w:p>
        </w:tc>
      </w:tr>
      <w:tr w14:paraId="11F8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393ADAFD">
            <w:pPr>
              <w:spacing w:line="300" w:lineRule="exact"/>
              <w:jc w:val="center"/>
              <w:rPr>
                <w:rFonts w:hint="eastAsia" w:ascii="宋体" w:hAnsi="宋体" w:eastAsia="宋体" w:cs="宋体"/>
                <w:bCs/>
                <w:color w:val="000000"/>
                <w:sz w:val="21"/>
                <w:szCs w:val="21"/>
                <w:highlight w:val="none"/>
              </w:rPr>
            </w:pPr>
          </w:p>
        </w:tc>
        <w:tc>
          <w:tcPr>
            <w:tcW w:w="1366" w:type="dxa"/>
            <w:noWrap w:val="0"/>
            <w:vAlign w:val="center"/>
          </w:tcPr>
          <w:p w14:paraId="135DA84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038" w:type="dxa"/>
            <w:gridSpan w:val="6"/>
            <w:noWrap w:val="0"/>
            <w:vAlign w:val="center"/>
          </w:tcPr>
          <w:p w14:paraId="39C012E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豫24118</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2659</w:t>
            </w:r>
          </w:p>
        </w:tc>
      </w:tr>
      <w:tr w14:paraId="18EF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07DD8C8C">
            <w:pPr>
              <w:spacing w:line="300" w:lineRule="exact"/>
              <w:jc w:val="center"/>
              <w:rPr>
                <w:rFonts w:hint="eastAsia" w:ascii="宋体" w:hAnsi="宋体" w:eastAsia="宋体" w:cs="宋体"/>
                <w:bCs/>
                <w:color w:val="000000"/>
                <w:sz w:val="21"/>
                <w:szCs w:val="21"/>
                <w:highlight w:val="none"/>
              </w:rPr>
            </w:pPr>
          </w:p>
        </w:tc>
        <w:tc>
          <w:tcPr>
            <w:tcW w:w="1366" w:type="dxa"/>
            <w:noWrap w:val="0"/>
            <w:vAlign w:val="center"/>
          </w:tcPr>
          <w:p w14:paraId="5AB6857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038" w:type="dxa"/>
            <w:gridSpan w:val="6"/>
            <w:noWrap w:val="0"/>
            <w:vAlign w:val="center"/>
          </w:tcPr>
          <w:p w14:paraId="7B7C6C4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豫交安B20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145</w:t>
            </w:r>
          </w:p>
        </w:tc>
      </w:tr>
      <w:tr w14:paraId="69AA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4B1E6603">
            <w:pPr>
              <w:spacing w:line="300" w:lineRule="exact"/>
              <w:jc w:val="center"/>
              <w:rPr>
                <w:rFonts w:hint="eastAsia" w:ascii="宋体" w:hAnsi="宋体" w:eastAsia="宋体" w:cs="宋体"/>
                <w:bCs/>
                <w:color w:val="000000"/>
                <w:sz w:val="21"/>
                <w:szCs w:val="21"/>
                <w:highlight w:val="none"/>
              </w:rPr>
            </w:pPr>
          </w:p>
        </w:tc>
        <w:tc>
          <w:tcPr>
            <w:tcW w:w="8404" w:type="dxa"/>
            <w:gridSpan w:val="7"/>
            <w:noWrap w:val="0"/>
            <w:vAlign w:val="center"/>
          </w:tcPr>
          <w:p w14:paraId="4501242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4E2D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592399E0">
            <w:pPr>
              <w:spacing w:line="300" w:lineRule="exact"/>
              <w:jc w:val="center"/>
              <w:rPr>
                <w:rFonts w:hint="eastAsia" w:ascii="宋体" w:hAnsi="宋体" w:eastAsia="宋体" w:cs="宋体"/>
                <w:bCs/>
                <w:color w:val="000000"/>
                <w:sz w:val="21"/>
                <w:szCs w:val="21"/>
                <w:highlight w:val="none"/>
              </w:rPr>
            </w:pPr>
          </w:p>
        </w:tc>
        <w:tc>
          <w:tcPr>
            <w:tcW w:w="8404" w:type="dxa"/>
            <w:gridSpan w:val="7"/>
            <w:noWrap w:val="0"/>
            <w:vAlign w:val="center"/>
          </w:tcPr>
          <w:p w14:paraId="09644361">
            <w:pPr>
              <w:keepNext w:val="0"/>
              <w:keepLines w:val="0"/>
              <w:widowControl/>
              <w:suppressLineNumbers w:val="0"/>
              <w:jc w:val="center"/>
              <w:rPr>
                <w:rFonts w:hint="eastAsia" w:ascii="宋体" w:hAnsi="宋体" w:eastAsia="宋体" w:cs="宋体"/>
                <w:bCs/>
                <w:kern w:val="0"/>
                <w:sz w:val="21"/>
                <w:szCs w:val="21"/>
                <w:highlight w:val="none"/>
              </w:rPr>
            </w:pPr>
            <w:r>
              <w:rPr>
                <w:rFonts w:hint="eastAsia" w:ascii="宋体" w:hAnsi="宋体" w:eastAsia="宋体" w:cs="宋体"/>
                <w:color w:val="000000"/>
                <w:kern w:val="0"/>
                <w:sz w:val="21"/>
                <w:szCs w:val="21"/>
                <w:lang w:val="en-US" w:eastAsia="zh-CN" w:bidi="ar"/>
              </w:rPr>
              <w:t>太和县 2021 年自然村通硬化路和联网路(扩面延伸脱贫攻坚)工程施工</w:t>
            </w:r>
          </w:p>
        </w:tc>
      </w:tr>
      <w:tr w14:paraId="57E0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6B86AF25">
            <w:pPr>
              <w:spacing w:line="300" w:lineRule="exact"/>
              <w:jc w:val="center"/>
              <w:rPr>
                <w:rFonts w:hint="eastAsia" w:ascii="宋体" w:hAnsi="宋体" w:eastAsia="宋体" w:cs="宋体"/>
                <w:bCs/>
                <w:color w:val="000000"/>
                <w:sz w:val="21"/>
                <w:szCs w:val="21"/>
                <w:highlight w:val="none"/>
              </w:rPr>
            </w:pPr>
          </w:p>
        </w:tc>
        <w:tc>
          <w:tcPr>
            <w:tcW w:w="8404" w:type="dxa"/>
            <w:gridSpan w:val="7"/>
            <w:noWrap w:val="0"/>
            <w:vAlign w:val="center"/>
          </w:tcPr>
          <w:p w14:paraId="18B8970D">
            <w:pPr>
              <w:keepNext w:val="0"/>
              <w:keepLines w:val="0"/>
              <w:widowControl/>
              <w:suppressLineNumbers w:val="0"/>
              <w:jc w:val="center"/>
              <w:rPr>
                <w:rFonts w:hint="eastAsia" w:ascii="宋体" w:hAnsi="宋体" w:eastAsia="宋体" w:cs="宋体"/>
                <w:bCs/>
                <w:kern w:val="0"/>
                <w:sz w:val="21"/>
                <w:szCs w:val="21"/>
                <w:highlight w:val="none"/>
              </w:rPr>
            </w:pPr>
            <w:r>
              <w:rPr>
                <w:rFonts w:hint="eastAsia" w:ascii="宋体" w:hAnsi="宋体" w:eastAsia="宋体" w:cs="宋体"/>
                <w:color w:val="000000"/>
                <w:kern w:val="0"/>
                <w:sz w:val="21"/>
                <w:szCs w:val="21"/>
                <w:lang w:val="en-US" w:eastAsia="zh-CN" w:bidi="ar"/>
              </w:rPr>
              <w:t>鄂伦春旗古里农场至古里农场四队公路工程</w:t>
            </w:r>
          </w:p>
        </w:tc>
      </w:tr>
      <w:tr w14:paraId="4FDE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restart"/>
            <w:noWrap w:val="0"/>
            <w:vAlign w:val="center"/>
          </w:tcPr>
          <w:p w14:paraId="425A0E5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366" w:type="dxa"/>
            <w:noWrap w:val="0"/>
            <w:vAlign w:val="center"/>
          </w:tcPr>
          <w:p w14:paraId="6234BE45">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40" w:type="dxa"/>
            <w:noWrap w:val="0"/>
            <w:vAlign w:val="center"/>
          </w:tcPr>
          <w:p w14:paraId="07B0C175">
            <w:pPr>
              <w:keepNext w:val="0"/>
              <w:keepLines w:val="0"/>
              <w:widowControl/>
              <w:suppressLineNumbers w:val="0"/>
              <w:jc w:val="center"/>
              <w:rPr>
                <w:rFonts w:hint="eastAsia" w:ascii="宋体" w:hAnsi="宋体" w:eastAsia="宋体" w:cs="宋体"/>
                <w:bCs/>
                <w:kern w:val="0"/>
                <w:sz w:val="21"/>
                <w:szCs w:val="21"/>
                <w:highlight w:val="none"/>
              </w:rPr>
            </w:pPr>
            <w:r>
              <w:rPr>
                <w:rFonts w:hint="eastAsia" w:ascii="宋体" w:hAnsi="宋体" w:eastAsia="宋体" w:cs="宋体"/>
                <w:color w:val="000000"/>
                <w:kern w:val="0"/>
                <w:sz w:val="21"/>
                <w:szCs w:val="21"/>
                <w:lang w:val="en-US" w:eastAsia="zh-CN" w:bidi="ar"/>
              </w:rPr>
              <w:t>刘俊杰</w:t>
            </w:r>
          </w:p>
        </w:tc>
        <w:tc>
          <w:tcPr>
            <w:tcW w:w="2078" w:type="dxa"/>
            <w:gridSpan w:val="2"/>
            <w:noWrap w:val="0"/>
            <w:vAlign w:val="center"/>
          </w:tcPr>
          <w:p w14:paraId="4BDF8705">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320" w:type="dxa"/>
            <w:gridSpan w:val="3"/>
            <w:noWrap w:val="0"/>
            <w:vAlign w:val="center"/>
          </w:tcPr>
          <w:p w14:paraId="0376FAAA">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410526</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kern w:val="0"/>
                <w:sz w:val="21"/>
                <w:szCs w:val="21"/>
                <w:highlight w:val="none"/>
              </w:rPr>
              <w:t>1210</w:t>
            </w:r>
          </w:p>
        </w:tc>
      </w:tr>
      <w:tr w14:paraId="49C4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4B5D4FE1">
            <w:pPr>
              <w:spacing w:line="300" w:lineRule="exact"/>
              <w:jc w:val="center"/>
              <w:rPr>
                <w:rFonts w:hint="eastAsia" w:ascii="宋体" w:hAnsi="宋体" w:eastAsia="宋体" w:cs="宋体"/>
                <w:bCs/>
                <w:color w:val="000000"/>
                <w:sz w:val="21"/>
                <w:szCs w:val="21"/>
                <w:highlight w:val="none"/>
              </w:rPr>
            </w:pPr>
          </w:p>
        </w:tc>
        <w:tc>
          <w:tcPr>
            <w:tcW w:w="1366" w:type="dxa"/>
            <w:noWrap w:val="0"/>
            <w:vAlign w:val="center"/>
          </w:tcPr>
          <w:p w14:paraId="5041A98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40" w:type="dxa"/>
            <w:noWrap w:val="0"/>
            <w:vAlign w:val="center"/>
          </w:tcPr>
          <w:p w14:paraId="03AF2AE2">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工程师</w:t>
            </w:r>
          </w:p>
        </w:tc>
        <w:tc>
          <w:tcPr>
            <w:tcW w:w="2078" w:type="dxa"/>
            <w:gridSpan w:val="2"/>
            <w:noWrap w:val="0"/>
            <w:vAlign w:val="center"/>
          </w:tcPr>
          <w:p w14:paraId="5F2D408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11" w:type="dxa"/>
            <w:noWrap w:val="0"/>
            <w:vAlign w:val="center"/>
          </w:tcPr>
          <w:p w14:paraId="6B594C4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道路与桥梁工程</w:t>
            </w:r>
          </w:p>
        </w:tc>
        <w:tc>
          <w:tcPr>
            <w:tcW w:w="832" w:type="dxa"/>
            <w:noWrap w:val="0"/>
            <w:vAlign w:val="center"/>
          </w:tcPr>
          <w:p w14:paraId="59AF1FF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277" w:type="dxa"/>
            <w:noWrap w:val="0"/>
            <w:vAlign w:val="center"/>
          </w:tcPr>
          <w:p w14:paraId="524E184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C20200</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 w:val="21"/>
                <w:szCs w:val="21"/>
                <w:highlight w:val="none"/>
              </w:rPr>
              <w:t>3000572</w:t>
            </w:r>
          </w:p>
        </w:tc>
      </w:tr>
      <w:tr w14:paraId="2B44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021E1CA5">
            <w:pPr>
              <w:spacing w:line="300" w:lineRule="exact"/>
              <w:jc w:val="center"/>
              <w:rPr>
                <w:rFonts w:hint="eastAsia" w:ascii="宋体" w:hAnsi="宋体" w:eastAsia="宋体" w:cs="宋体"/>
                <w:bCs/>
                <w:color w:val="000000"/>
                <w:sz w:val="21"/>
                <w:szCs w:val="21"/>
                <w:highlight w:val="none"/>
              </w:rPr>
            </w:pPr>
          </w:p>
        </w:tc>
        <w:tc>
          <w:tcPr>
            <w:tcW w:w="8404" w:type="dxa"/>
            <w:gridSpan w:val="7"/>
            <w:noWrap w:val="0"/>
            <w:vAlign w:val="center"/>
          </w:tcPr>
          <w:p w14:paraId="31EB2E7E">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46DE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2B189659">
            <w:pPr>
              <w:spacing w:line="300" w:lineRule="exact"/>
              <w:jc w:val="center"/>
              <w:rPr>
                <w:rFonts w:hint="eastAsia" w:ascii="宋体" w:hAnsi="宋体" w:eastAsia="宋体" w:cs="宋体"/>
                <w:bCs/>
                <w:color w:val="000000"/>
                <w:sz w:val="21"/>
                <w:szCs w:val="21"/>
                <w:highlight w:val="none"/>
              </w:rPr>
            </w:pPr>
          </w:p>
        </w:tc>
        <w:tc>
          <w:tcPr>
            <w:tcW w:w="8404" w:type="dxa"/>
            <w:gridSpan w:val="7"/>
            <w:noWrap w:val="0"/>
            <w:vAlign w:val="center"/>
          </w:tcPr>
          <w:p w14:paraId="5845E35C">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太和县 2021 年自然村通硬化路和联网路(扩面延伸脱贫攻坚)工程施工</w:t>
            </w:r>
          </w:p>
          <w:p w14:paraId="0224928F">
            <w:pPr>
              <w:spacing w:line="300" w:lineRule="exact"/>
              <w:jc w:val="center"/>
              <w:rPr>
                <w:rFonts w:hint="eastAsia" w:ascii="宋体" w:hAnsi="宋体" w:eastAsia="宋体" w:cs="宋体"/>
                <w:bCs/>
                <w:kern w:val="0"/>
                <w:sz w:val="21"/>
                <w:szCs w:val="21"/>
                <w:highlight w:val="none"/>
              </w:rPr>
            </w:pPr>
          </w:p>
        </w:tc>
      </w:tr>
      <w:tr w14:paraId="20F8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restart"/>
            <w:noWrap w:val="0"/>
            <w:vAlign w:val="center"/>
          </w:tcPr>
          <w:p w14:paraId="2F097230">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12EF9091">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7C23FB76">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5AEADB5B">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488BF753">
            <w:pPr>
              <w:spacing w:line="300" w:lineRule="exact"/>
              <w:jc w:val="center"/>
              <w:rPr>
                <w:rFonts w:hint="eastAsia" w:ascii="宋体" w:hAnsi="宋体" w:eastAsia="宋体" w:cs="宋体"/>
                <w:bCs/>
                <w:color w:val="000000"/>
                <w:sz w:val="21"/>
                <w:szCs w:val="21"/>
                <w:highlight w:val="none"/>
              </w:rPr>
            </w:pPr>
          </w:p>
        </w:tc>
        <w:tc>
          <w:tcPr>
            <w:tcW w:w="3006" w:type="dxa"/>
            <w:gridSpan w:val="2"/>
            <w:noWrap w:val="0"/>
            <w:vAlign w:val="center"/>
          </w:tcPr>
          <w:p w14:paraId="4C1EAFB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289" w:type="dxa"/>
            <w:gridSpan w:val="3"/>
            <w:noWrap w:val="0"/>
            <w:vAlign w:val="center"/>
          </w:tcPr>
          <w:p w14:paraId="462C660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09" w:type="dxa"/>
            <w:gridSpan w:val="2"/>
            <w:noWrap w:val="0"/>
            <w:vAlign w:val="center"/>
          </w:tcPr>
          <w:p w14:paraId="33098F3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0F42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3B38E5ED">
            <w:pPr>
              <w:spacing w:line="300" w:lineRule="exact"/>
              <w:jc w:val="center"/>
              <w:rPr>
                <w:rFonts w:hint="eastAsia" w:ascii="宋体" w:hAnsi="宋体" w:eastAsia="宋体" w:cs="宋体"/>
                <w:bCs/>
                <w:color w:val="000000"/>
                <w:sz w:val="21"/>
                <w:szCs w:val="21"/>
                <w:highlight w:val="none"/>
              </w:rPr>
            </w:pPr>
          </w:p>
        </w:tc>
        <w:tc>
          <w:tcPr>
            <w:tcW w:w="3006" w:type="dxa"/>
            <w:gridSpan w:val="2"/>
            <w:noWrap w:val="0"/>
            <w:vAlign w:val="center"/>
          </w:tcPr>
          <w:p w14:paraId="0A3070F9">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太和县2021年自然村通硬化路和联网路(扩面延伸脱贫攻坚)工程施工</w:t>
            </w:r>
          </w:p>
        </w:tc>
        <w:tc>
          <w:tcPr>
            <w:tcW w:w="3289" w:type="dxa"/>
            <w:gridSpan w:val="3"/>
            <w:noWrap w:val="0"/>
            <w:vAlign w:val="center"/>
          </w:tcPr>
          <w:p w14:paraId="260A23A0">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四级公路、第09标段建建设规模为8.09公里，建设地点为太和县桑营镇、洪山镇、倪邱镇、路面类型:沥青混凝土路面、水泥混土路面、交通安全及管理设施等级:D级</w:t>
            </w:r>
          </w:p>
        </w:tc>
        <w:tc>
          <w:tcPr>
            <w:tcW w:w="2109" w:type="dxa"/>
            <w:gridSpan w:val="2"/>
            <w:noWrap w:val="0"/>
            <w:vAlign w:val="center"/>
          </w:tcPr>
          <w:p w14:paraId="05009FFC">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2021年12月28日</w:t>
            </w:r>
          </w:p>
        </w:tc>
      </w:tr>
      <w:tr w14:paraId="1DB3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56B090D7">
            <w:pPr>
              <w:spacing w:line="300" w:lineRule="exact"/>
              <w:jc w:val="center"/>
              <w:rPr>
                <w:rFonts w:hint="eastAsia" w:ascii="宋体" w:hAnsi="宋体" w:eastAsia="宋体" w:cs="宋体"/>
                <w:bCs/>
                <w:color w:val="000000"/>
                <w:sz w:val="21"/>
                <w:szCs w:val="21"/>
                <w:highlight w:val="none"/>
              </w:rPr>
            </w:pPr>
          </w:p>
        </w:tc>
        <w:tc>
          <w:tcPr>
            <w:tcW w:w="3006" w:type="dxa"/>
            <w:gridSpan w:val="2"/>
            <w:noWrap w:val="0"/>
            <w:vAlign w:val="center"/>
          </w:tcPr>
          <w:p w14:paraId="0B4FF37C">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2022年滑县第二批农村公路路网改善项目</w:t>
            </w:r>
          </w:p>
        </w:tc>
        <w:tc>
          <w:tcPr>
            <w:tcW w:w="3289" w:type="dxa"/>
            <w:gridSpan w:val="3"/>
            <w:noWrap w:val="0"/>
            <w:vAlign w:val="center"/>
          </w:tcPr>
          <w:p w14:paraId="3C5F7A82">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上官镇关帝庙村，共计7条道路改建，里程合计4.833km;项目全长4.833km。四级公路</w:t>
            </w:r>
          </w:p>
        </w:tc>
        <w:tc>
          <w:tcPr>
            <w:tcW w:w="2109" w:type="dxa"/>
            <w:gridSpan w:val="2"/>
            <w:noWrap w:val="0"/>
            <w:vAlign w:val="center"/>
          </w:tcPr>
          <w:p w14:paraId="1D82EFD5">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2023年1月29日</w:t>
            </w:r>
          </w:p>
        </w:tc>
      </w:tr>
      <w:tr w14:paraId="700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6" w:type="dxa"/>
            <w:vMerge w:val="continue"/>
            <w:noWrap w:val="0"/>
            <w:vAlign w:val="center"/>
          </w:tcPr>
          <w:p w14:paraId="355B91A7">
            <w:pPr>
              <w:spacing w:line="300" w:lineRule="exact"/>
              <w:jc w:val="center"/>
              <w:rPr>
                <w:rFonts w:hint="eastAsia" w:ascii="宋体" w:hAnsi="宋体" w:eastAsia="宋体" w:cs="宋体"/>
                <w:bCs/>
                <w:color w:val="000000"/>
                <w:sz w:val="21"/>
                <w:szCs w:val="21"/>
                <w:highlight w:val="none"/>
              </w:rPr>
            </w:pPr>
          </w:p>
        </w:tc>
        <w:tc>
          <w:tcPr>
            <w:tcW w:w="3006" w:type="dxa"/>
            <w:gridSpan w:val="2"/>
            <w:noWrap w:val="0"/>
            <w:vAlign w:val="center"/>
          </w:tcPr>
          <w:p w14:paraId="466990C8">
            <w:pPr>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鄂伦春旗古里农场至古里农场四队公路工程</w:t>
            </w:r>
          </w:p>
        </w:tc>
        <w:tc>
          <w:tcPr>
            <w:tcW w:w="3289" w:type="dxa"/>
            <w:gridSpan w:val="3"/>
            <w:noWrap w:val="0"/>
            <w:vAlign w:val="center"/>
          </w:tcPr>
          <w:p w14:paraId="57573379">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等级为四级公路。路线起点位于古里农场，途径古里农场水库、占里农场四队，路线终点位手黑龙江建边农场十四队渡口处，路线全长18.463公里。</w:t>
            </w:r>
          </w:p>
        </w:tc>
        <w:tc>
          <w:tcPr>
            <w:tcW w:w="2109" w:type="dxa"/>
            <w:gridSpan w:val="2"/>
            <w:noWrap w:val="0"/>
            <w:vAlign w:val="center"/>
          </w:tcPr>
          <w:p w14:paraId="4F9C48D1">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2023年11月30日</w:t>
            </w:r>
          </w:p>
          <w:p w14:paraId="51029C47">
            <w:pPr>
              <w:spacing w:line="300" w:lineRule="exact"/>
              <w:jc w:val="center"/>
              <w:rPr>
                <w:rFonts w:hint="eastAsia" w:ascii="宋体" w:hAnsi="宋体" w:eastAsia="宋体" w:cs="宋体"/>
                <w:bCs/>
                <w:kern w:val="0"/>
                <w:sz w:val="21"/>
                <w:szCs w:val="21"/>
                <w:highlight w:val="none"/>
              </w:rPr>
            </w:pPr>
          </w:p>
        </w:tc>
      </w:tr>
    </w:tbl>
    <w:p w14:paraId="1801C14C">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7"/>
        <w:tblW w:w="9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1403"/>
        <w:gridCol w:w="1782"/>
        <w:gridCol w:w="957"/>
        <w:gridCol w:w="1080"/>
        <w:gridCol w:w="1244"/>
        <w:gridCol w:w="856"/>
        <w:gridCol w:w="1663"/>
      </w:tblGrid>
      <w:tr w14:paraId="116E7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992" w:type="dxa"/>
            <w:gridSpan w:val="8"/>
            <w:noWrap w:val="0"/>
            <w:vAlign w:val="center"/>
          </w:tcPr>
          <w:p w14:paraId="64FB92F6">
            <w:pPr>
              <w:jc w:val="both"/>
              <w:rPr>
                <w:rFonts w:hint="default" w:eastAsia="宋体"/>
                <w:sz w:val="21"/>
                <w:szCs w:val="21"/>
                <w:lang w:val="en-US" w:eastAsia="zh-CN"/>
              </w:rPr>
            </w:pPr>
            <w:r>
              <w:rPr>
                <w:rFonts w:hint="eastAsia" w:eastAsia="宋体"/>
                <w:sz w:val="21"/>
                <w:szCs w:val="21"/>
                <w:lang w:val="en-US" w:eastAsia="zh-CN"/>
              </w:rPr>
              <w:t>第二中标候选人：</w:t>
            </w:r>
          </w:p>
        </w:tc>
      </w:tr>
      <w:tr w14:paraId="7B053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410" w:type="dxa"/>
            <w:gridSpan w:val="2"/>
            <w:noWrap w:val="0"/>
            <w:vAlign w:val="center"/>
          </w:tcPr>
          <w:p w14:paraId="0C4CE278">
            <w:pPr>
              <w:jc w:val="center"/>
              <w:rPr>
                <w:sz w:val="21"/>
                <w:szCs w:val="21"/>
              </w:rPr>
            </w:pPr>
            <w:r>
              <w:rPr>
                <w:sz w:val="21"/>
                <w:szCs w:val="21"/>
              </w:rPr>
              <w:t>投标人名称</w:t>
            </w:r>
          </w:p>
        </w:tc>
        <w:tc>
          <w:tcPr>
            <w:tcW w:w="3819" w:type="dxa"/>
            <w:gridSpan w:val="3"/>
            <w:noWrap w:val="0"/>
            <w:vAlign w:val="center"/>
          </w:tcPr>
          <w:p w14:paraId="76DCBE14">
            <w:pPr>
              <w:jc w:val="center"/>
              <w:rPr>
                <w:sz w:val="21"/>
                <w:szCs w:val="21"/>
              </w:rPr>
            </w:pPr>
            <w:r>
              <w:rPr>
                <w:rFonts w:hint="eastAsia" w:ascii="宋体" w:hAnsi="宋体" w:eastAsia="宋体" w:cs="Times New Roman"/>
                <w:color w:val="auto"/>
                <w:sz w:val="21"/>
                <w:szCs w:val="21"/>
                <w:highlight w:val="none"/>
                <w:lang w:val="zh-CN"/>
              </w:rPr>
              <w:t>吉林省锐泽路桥工程有限公司</w:t>
            </w:r>
          </w:p>
        </w:tc>
        <w:tc>
          <w:tcPr>
            <w:tcW w:w="1244" w:type="dxa"/>
            <w:noWrap w:val="0"/>
            <w:vAlign w:val="center"/>
          </w:tcPr>
          <w:p w14:paraId="5DDD337E">
            <w:pPr>
              <w:jc w:val="center"/>
              <w:rPr>
                <w:sz w:val="21"/>
                <w:szCs w:val="21"/>
              </w:rPr>
            </w:pPr>
            <w:r>
              <w:rPr>
                <w:sz w:val="21"/>
                <w:szCs w:val="21"/>
              </w:rPr>
              <w:t>标段名称</w:t>
            </w:r>
          </w:p>
        </w:tc>
        <w:tc>
          <w:tcPr>
            <w:tcW w:w="2519" w:type="dxa"/>
            <w:gridSpan w:val="2"/>
            <w:noWrap w:val="0"/>
            <w:vAlign w:val="center"/>
          </w:tcPr>
          <w:p w14:paraId="4709348D">
            <w:pPr>
              <w:jc w:val="center"/>
              <w:rPr>
                <w:rFonts w:hint="default" w:eastAsia="宋体"/>
                <w:sz w:val="21"/>
                <w:szCs w:val="21"/>
                <w:lang w:val="en-US" w:eastAsia="zh-CN"/>
              </w:rPr>
            </w:pPr>
            <w:r>
              <w:rPr>
                <w:rFonts w:hint="eastAsia" w:ascii="宋体" w:hAnsi="宋体" w:eastAsia="宋体" w:cs="宋体"/>
                <w:color w:val="000000"/>
                <w:kern w:val="0"/>
                <w:sz w:val="21"/>
                <w:szCs w:val="21"/>
                <w:lang w:val="en-US" w:eastAsia="zh-CN" w:bidi="ar"/>
              </w:rPr>
              <w:t>2024 年榆树市乡村道路防汛隐患治理项目（一期）YS22标段</w:t>
            </w:r>
          </w:p>
        </w:tc>
      </w:tr>
      <w:tr w14:paraId="7A58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10" w:type="dxa"/>
            <w:gridSpan w:val="2"/>
            <w:noWrap w:val="0"/>
            <w:vAlign w:val="center"/>
          </w:tcPr>
          <w:p w14:paraId="3A55C8B9">
            <w:pPr>
              <w:jc w:val="center"/>
              <w:rPr>
                <w:sz w:val="21"/>
                <w:szCs w:val="21"/>
              </w:rPr>
            </w:pPr>
            <w:r>
              <w:rPr>
                <w:sz w:val="21"/>
                <w:szCs w:val="21"/>
              </w:rPr>
              <w:t>统一社会信用代码</w:t>
            </w:r>
          </w:p>
        </w:tc>
        <w:tc>
          <w:tcPr>
            <w:tcW w:w="7582" w:type="dxa"/>
            <w:gridSpan w:val="6"/>
            <w:noWrap w:val="0"/>
            <w:vAlign w:val="center"/>
          </w:tcPr>
          <w:p w14:paraId="2E296BF8">
            <w:pPr>
              <w:jc w:val="center"/>
              <w:rPr>
                <w:sz w:val="21"/>
                <w:szCs w:val="21"/>
              </w:rPr>
            </w:pPr>
            <w:r>
              <w:rPr>
                <w:rFonts w:hint="eastAsia" w:ascii="宋体" w:hAnsi="宋体" w:eastAsia="宋体" w:cs="宋体"/>
                <w:color w:val="auto"/>
                <w:sz w:val="21"/>
                <w:szCs w:val="21"/>
                <w:highlight w:val="none"/>
                <w:lang w:val="zh-CN"/>
              </w:rPr>
              <w:t>91220</w:t>
            </w:r>
            <w:r>
              <w:rPr>
                <w:rFonts w:hint="eastAsia" w:ascii="宋体" w:hAnsi="宋体" w:cs="宋体"/>
                <w:bCs/>
                <w:color w:val="000000"/>
                <w:sz w:val="21"/>
                <w:szCs w:val="21"/>
                <w:highlight w:val="none"/>
                <w:u w:val="none"/>
                <w:lang w:val="en-US" w:eastAsia="zh-CN"/>
              </w:rPr>
              <w:t>********</w:t>
            </w:r>
            <w:r>
              <w:rPr>
                <w:rFonts w:hint="eastAsia" w:ascii="宋体" w:hAnsi="宋体" w:eastAsia="宋体" w:cs="宋体"/>
                <w:color w:val="auto"/>
                <w:sz w:val="21"/>
                <w:szCs w:val="21"/>
                <w:highlight w:val="none"/>
                <w:lang w:val="zh-CN"/>
              </w:rPr>
              <w:t>MWP96</w:t>
            </w:r>
          </w:p>
        </w:tc>
      </w:tr>
      <w:tr w14:paraId="324D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410" w:type="dxa"/>
            <w:gridSpan w:val="2"/>
            <w:noWrap w:val="0"/>
            <w:vAlign w:val="center"/>
          </w:tcPr>
          <w:p w14:paraId="7BA5882C">
            <w:pPr>
              <w:jc w:val="center"/>
              <w:rPr>
                <w:sz w:val="21"/>
                <w:szCs w:val="21"/>
              </w:rPr>
            </w:pPr>
            <w:r>
              <w:rPr>
                <w:sz w:val="21"/>
                <w:szCs w:val="21"/>
              </w:rPr>
              <w:t>工期（ 日历天）</w:t>
            </w:r>
          </w:p>
        </w:tc>
        <w:tc>
          <w:tcPr>
            <w:tcW w:w="7582" w:type="dxa"/>
            <w:gridSpan w:val="6"/>
            <w:noWrap w:val="0"/>
            <w:vAlign w:val="center"/>
          </w:tcPr>
          <w:p w14:paraId="5A6D0DCF">
            <w:pPr>
              <w:jc w:val="center"/>
              <w:rPr>
                <w:rFonts w:hint="default" w:eastAsia="宋体"/>
                <w:sz w:val="21"/>
                <w:szCs w:val="21"/>
                <w:lang w:val="en-US" w:eastAsia="zh-CN"/>
              </w:rPr>
            </w:pPr>
            <w:r>
              <w:rPr>
                <w:rFonts w:hint="eastAsia" w:ascii="宋体" w:hAnsi="宋体" w:eastAsia="宋体" w:cs="宋体"/>
                <w:color w:val="000000"/>
                <w:kern w:val="0"/>
                <w:sz w:val="21"/>
                <w:szCs w:val="21"/>
                <w:lang w:val="en-US" w:eastAsia="zh-CN" w:bidi="ar"/>
              </w:rPr>
              <w:t>2025 年 11 月 12 日-2026 年 6 月 30 日 共计231日历天</w:t>
            </w:r>
          </w:p>
        </w:tc>
      </w:tr>
      <w:tr w14:paraId="0099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10" w:type="dxa"/>
            <w:gridSpan w:val="2"/>
            <w:noWrap w:val="0"/>
            <w:vAlign w:val="center"/>
          </w:tcPr>
          <w:p w14:paraId="533EDDCC">
            <w:pPr>
              <w:jc w:val="center"/>
              <w:rPr>
                <w:sz w:val="21"/>
                <w:szCs w:val="21"/>
              </w:rPr>
            </w:pPr>
            <w:r>
              <w:rPr>
                <w:sz w:val="21"/>
                <w:szCs w:val="21"/>
              </w:rPr>
              <w:t>质量要求</w:t>
            </w:r>
          </w:p>
        </w:tc>
        <w:tc>
          <w:tcPr>
            <w:tcW w:w="7582" w:type="dxa"/>
            <w:gridSpan w:val="6"/>
            <w:noWrap w:val="0"/>
            <w:vAlign w:val="center"/>
          </w:tcPr>
          <w:p w14:paraId="5480E2CE">
            <w:pPr>
              <w:pStyle w:val="6"/>
              <w:spacing w:before="78" w:line="228" w:lineRule="auto"/>
              <w:ind w:left="28"/>
              <w:rPr>
                <w:sz w:val="21"/>
                <w:szCs w:val="21"/>
              </w:rPr>
            </w:pPr>
            <w:r>
              <w:rPr>
                <w:spacing w:val="9"/>
                <w:sz w:val="21"/>
                <w:szCs w:val="21"/>
              </w:rPr>
              <w:t>标段工程交工验收的质量评定：合格</w:t>
            </w:r>
            <w:r>
              <w:rPr>
                <w:rFonts w:hint="eastAsia"/>
                <w:spacing w:val="9"/>
                <w:sz w:val="21"/>
                <w:szCs w:val="21"/>
                <w:lang w:val="en-US" w:eastAsia="zh-CN"/>
              </w:rPr>
              <w:t>；</w:t>
            </w:r>
            <w:r>
              <w:rPr>
                <w:spacing w:val="9"/>
                <w:sz w:val="21"/>
                <w:szCs w:val="21"/>
              </w:rPr>
              <w:t>竣工验收的质量评定：合格</w:t>
            </w:r>
          </w:p>
        </w:tc>
      </w:tr>
      <w:tr w14:paraId="1EB1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410" w:type="dxa"/>
            <w:gridSpan w:val="2"/>
            <w:noWrap w:val="0"/>
            <w:vAlign w:val="center"/>
          </w:tcPr>
          <w:p w14:paraId="4A952309">
            <w:pPr>
              <w:jc w:val="center"/>
              <w:rPr>
                <w:sz w:val="21"/>
                <w:szCs w:val="21"/>
              </w:rPr>
            </w:pPr>
            <w:r>
              <w:rPr>
                <w:sz w:val="21"/>
                <w:szCs w:val="21"/>
              </w:rPr>
              <w:t>安全目标</w:t>
            </w:r>
          </w:p>
        </w:tc>
        <w:tc>
          <w:tcPr>
            <w:tcW w:w="7582" w:type="dxa"/>
            <w:gridSpan w:val="6"/>
            <w:noWrap w:val="0"/>
            <w:vAlign w:val="center"/>
          </w:tcPr>
          <w:p w14:paraId="572A198A">
            <w:pPr>
              <w:jc w:val="center"/>
              <w:rPr>
                <w:sz w:val="21"/>
                <w:szCs w:val="21"/>
              </w:rPr>
            </w:pPr>
            <w:r>
              <w:rPr>
                <w:spacing w:val="8"/>
                <w:sz w:val="21"/>
                <w:szCs w:val="21"/>
              </w:rPr>
              <w:t>在项目建设过程中杜绝重大安全责任事故，避免发生较大安全责任事故，</w:t>
            </w:r>
            <w:r>
              <w:rPr>
                <w:spacing w:val="4"/>
                <w:sz w:val="21"/>
                <w:szCs w:val="21"/>
              </w:rPr>
              <w:t xml:space="preserve"> </w:t>
            </w:r>
            <w:r>
              <w:rPr>
                <w:spacing w:val="8"/>
                <w:sz w:val="21"/>
                <w:szCs w:val="21"/>
              </w:rPr>
              <w:t>控制一般安全责任事故。</w:t>
            </w:r>
          </w:p>
        </w:tc>
      </w:tr>
      <w:tr w14:paraId="417FA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410" w:type="dxa"/>
            <w:gridSpan w:val="2"/>
            <w:noWrap w:val="0"/>
            <w:vAlign w:val="center"/>
          </w:tcPr>
          <w:p w14:paraId="3431ECA1">
            <w:pPr>
              <w:jc w:val="center"/>
              <w:rPr>
                <w:sz w:val="21"/>
                <w:szCs w:val="21"/>
              </w:rPr>
            </w:pPr>
            <w:r>
              <w:rPr>
                <w:sz w:val="21"/>
                <w:szCs w:val="21"/>
              </w:rPr>
              <w:t>资质类型、等级</w:t>
            </w:r>
          </w:p>
        </w:tc>
        <w:tc>
          <w:tcPr>
            <w:tcW w:w="2739" w:type="dxa"/>
            <w:gridSpan w:val="2"/>
            <w:noWrap w:val="0"/>
            <w:vAlign w:val="center"/>
          </w:tcPr>
          <w:p w14:paraId="4A976C10">
            <w:pPr>
              <w:keepNext w:val="0"/>
              <w:keepLines w:val="0"/>
              <w:pageBreakBefore w:val="0"/>
              <w:widowControl w:val="0"/>
              <w:kinsoku/>
              <w:wordWrap/>
              <w:overflowPunct/>
              <w:topLinePunct/>
              <w:autoSpaceDE/>
              <w:autoSpaceDN/>
              <w:bidi w:val="0"/>
              <w:adjustRightInd/>
              <w:snapToGrid/>
              <w:spacing w:line="240" w:lineRule="auto"/>
              <w:jc w:val="center"/>
              <w:textAlignment w:val="auto"/>
              <w:rPr>
                <w:sz w:val="21"/>
                <w:szCs w:val="21"/>
              </w:rPr>
            </w:pPr>
            <w:r>
              <w:rPr>
                <w:rFonts w:hint="eastAsia" w:ascii="宋体" w:hAnsi="宋体" w:eastAsia="宋体" w:cs="Times New Roman"/>
                <w:color w:val="auto"/>
                <w:sz w:val="21"/>
                <w:szCs w:val="21"/>
                <w:highlight w:val="none"/>
                <w:lang w:val="zh-CN"/>
              </w:rPr>
              <w:t>公路工程施工总承包</w:t>
            </w:r>
            <w:r>
              <w:rPr>
                <w:rFonts w:hint="eastAsia" w:ascii="宋体" w:hAnsi="宋体" w:cs="Times New Roman"/>
                <w:color w:val="auto"/>
                <w:sz w:val="21"/>
                <w:szCs w:val="21"/>
                <w:highlight w:val="none"/>
                <w:lang w:val="en-US" w:eastAsia="zh-CN"/>
              </w:rPr>
              <w:t>贰级</w:t>
            </w:r>
          </w:p>
        </w:tc>
        <w:tc>
          <w:tcPr>
            <w:tcW w:w="1080" w:type="dxa"/>
            <w:noWrap w:val="0"/>
            <w:vAlign w:val="center"/>
          </w:tcPr>
          <w:p w14:paraId="559E2A6D">
            <w:pPr>
              <w:jc w:val="center"/>
              <w:rPr>
                <w:sz w:val="21"/>
                <w:szCs w:val="21"/>
              </w:rPr>
            </w:pPr>
            <w:r>
              <w:rPr>
                <w:sz w:val="21"/>
                <w:szCs w:val="21"/>
              </w:rPr>
              <w:t>证书编号</w:t>
            </w:r>
          </w:p>
        </w:tc>
        <w:tc>
          <w:tcPr>
            <w:tcW w:w="3763" w:type="dxa"/>
            <w:gridSpan w:val="3"/>
            <w:noWrap w:val="0"/>
            <w:vAlign w:val="center"/>
          </w:tcPr>
          <w:p w14:paraId="5AA8FF12">
            <w:pPr>
              <w:jc w:val="center"/>
              <w:rPr>
                <w:rFonts w:hint="default" w:eastAsia="宋体"/>
                <w:sz w:val="21"/>
                <w:szCs w:val="21"/>
                <w:lang w:val="en-US" w:eastAsia="zh-CN"/>
              </w:rPr>
            </w:pPr>
            <w:r>
              <w:rPr>
                <w:rFonts w:hint="eastAsia" w:eastAsia="宋体"/>
                <w:sz w:val="21"/>
                <w:szCs w:val="21"/>
                <w:lang w:val="en-US" w:eastAsia="zh-CN"/>
              </w:rPr>
              <w:t>D222</w:t>
            </w:r>
            <w:r>
              <w:rPr>
                <w:rFonts w:hint="eastAsia"/>
                <w:sz w:val="21"/>
                <w:szCs w:val="21"/>
                <w:lang w:val="en-US" w:eastAsia="zh-CN"/>
              </w:rPr>
              <w:t>***</w:t>
            </w:r>
            <w:r>
              <w:rPr>
                <w:rFonts w:hint="eastAsia" w:eastAsia="宋体"/>
                <w:sz w:val="21"/>
                <w:szCs w:val="21"/>
                <w:lang w:val="en-US" w:eastAsia="zh-CN"/>
              </w:rPr>
              <w:t>632</w:t>
            </w:r>
          </w:p>
        </w:tc>
      </w:tr>
      <w:tr w14:paraId="1627A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restart"/>
            <w:tcBorders>
              <w:bottom w:val="nil"/>
            </w:tcBorders>
            <w:noWrap w:val="0"/>
            <w:vAlign w:val="center"/>
          </w:tcPr>
          <w:p w14:paraId="43480050">
            <w:pPr>
              <w:jc w:val="center"/>
              <w:rPr>
                <w:sz w:val="21"/>
                <w:szCs w:val="21"/>
              </w:rPr>
            </w:pPr>
          </w:p>
          <w:p w14:paraId="51D2E0CF">
            <w:pPr>
              <w:jc w:val="center"/>
              <w:rPr>
                <w:sz w:val="21"/>
                <w:szCs w:val="21"/>
              </w:rPr>
            </w:pPr>
          </w:p>
          <w:p w14:paraId="29467187">
            <w:pPr>
              <w:jc w:val="center"/>
              <w:rPr>
                <w:sz w:val="21"/>
                <w:szCs w:val="21"/>
              </w:rPr>
            </w:pPr>
          </w:p>
          <w:p w14:paraId="19A15E1B">
            <w:pPr>
              <w:jc w:val="center"/>
              <w:rPr>
                <w:sz w:val="21"/>
                <w:szCs w:val="21"/>
              </w:rPr>
            </w:pPr>
          </w:p>
          <w:p w14:paraId="58F1821A">
            <w:pPr>
              <w:jc w:val="center"/>
              <w:rPr>
                <w:sz w:val="21"/>
                <w:szCs w:val="21"/>
              </w:rPr>
            </w:pPr>
          </w:p>
          <w:p w14:paraId="536C98D8">
            <w:pPr>
              <w:jc w:val="center"/>
              <w:rPr>
                <w:sz w:val="21"/>
                <w:szCs w:val="21"/>
              </w:rPr>
            </w:pPr>
            <w:r>
              <w:rPr>
                <w:sz w:val="21"/>
                <w:szCs w:val="21"/>
              </w:rPr>
              <w:t>项目经理</w:t>
            </w:r>
          </w:p>
          <w:p w14:paraId="6EAAFDBD">
            <w:pPr>
              <w:jc w:val="center"/>
              <w:rPr>
                <w:sz w:val="21"/>
                <w:szCs w:val="21"/>
              </w:rPr>
            </w:pPr>
            <w:r>
              <w:rPr>
                <w:sz w:val="21"/>
                <w:szCs w:val="21"/>
              </w:rPr>
              <w:t>基本情况</w:t>
            </w:r>
          </w:p>
        </w:tc>
        <w:tc>
          <w:tcPr>
            <w:tcW w:w="1403" w:type="dxa"/>
            <w:noWrap w:val="0"/>
            <w:vAlign w:val="center"/>
          </w:tcPr>
          <w:p w14:paraId="4F1F267D">
            <w:pPr>
              <w:jc w:val="center"/>
              <w:rPr>
                <w:sz w:val="21"/>
                <w:szCs w:val="21"/>
              </w:rPr>
            </w:pPr>
            <w:r>
              <w:rPr>
                <w:sz w:val="21"/>
                <w:szCs w:val="21"/>
              </w:rPr>
              <w:t>姓名</w:t>
            </w:r>
          </w:p>
        </w:tc>
        <w:tc>
          <w:tcPr>
            <w:tcW w:w="1782" w:type="dxa"/>
            <w:noWrap w:val="0"/>
            <w:vAlign w:val="center"/>
          </w:tcPr>
          <w:p w14:paraId="02583617">
            <w:pPr>
              <w:jc w:val="center"/>
              <w:rPr>
                <w:rFonts w:hint="eastAsia" w:eastAsia="宋体"/>
                <w:sz w:val="21"/>
                <w:szCs w:val="21"/>
                <w:lang w:val="en-US" w:eastAsia="zh-CN"/>
              </w:rPr>
            </w:pPr>
            <w:r>
              <w:rPr>
                <w:rFonts w:hint="eastAsia" w:eastAsia="宋体"/>
                <w:sz w:val="21"/>
                <w:szCs w:val="21"/>
                <w:lang w:val="en-US" w:eastAsia="zh-CN"/>
              </w:rPr>
              <w:t>狄宏权</w:t>
            </w:r>
          </w:p>
        </w:tc>
        <w:tc>
          <w:tcPr>
            <w:tcW w:w="2037" w:type="dxa"/>
            <w:gridSpan w:val="2"/>
            <w:noWrap w:val="0"/>
            <w:vAlign w:val="center"/>
          </w:tcPr>
          <w:p w14:paraId="1B492E02">
            <w:pPr>
              <w:jc w:val="center"/>
              <w:rPr>
                <w:sz w:val="21"/>
                <w:szCs w:val="21"/>
              </w:rPr>
            </w:pPr>
            <w:r>
              <w:rPr>
                <w:sz w:val="21"/>
                <w:szCs w:val="21"/>
              </w:rPr>
              <w:t>身份证号</w:t>
            </w:r>
          </w:p>
        </w:tc>
        <w:tc>
          <w:tcPr>
            <w:tcW w:w="3763" w:type="dxa"/>
            <w:gridSpan w:val="3"/>
            <w:noWrap w:val="0"/>
            <w:vAlign w:val="center"/>
          </w:tcPr>
          <w:p w14:paraId="57416525">
            <w:pPr>
              <w:jc w:val="center"/>
              <w:rPr>
                <w:sz w:val="21"/>
                <w:szCs w:val="21"/>
              </w:rPr>
            </w:pPr>
            <w:r>
              <w:rPr>
                <w:rFonts w:hint="eastAsia"/>
                <w:sz w:val="21"/>
                <w:szCs w:val="21"/>
                <w:lang w:val="en-US" w:eastAsia="zh-CN"/>
              </w:rPr>
              <w:t>140622</w:t>
            </w:r>
            <w:r>
              <w:rPr>
                <w:rFonts w:hint="eastAsia" w:ascii="宋体" w:hAnsi="宋体" w:cs="宋体"/>
                <w:bCs/>
                <w:color w:val="000000"/>
                <w:sz w:val="21"/>
                <w:szCs w:val="21"/>
                <w:highlight w:val="none"/>
                <w:u w:val="none"/>
                <w:lang w:val="en-US" w:eastAsia="zh-CN"/>
              </w:rPr>
              <w:t>********</w:t>
            </w:r>
            <w:r>
              <w:rPr>
                <w:rFonts w:hint="eastAsia"/>
                <w:sz w:val="21"/>
                <w:szCs w:val="21"/>
                <w:lang w:val="en-US" w:eastAsia="zh-CN"/>
              </w:rPr>
              <w:t>0054</w:t>
            </w:r>
          </w:p>
        </w:tc>
      </w:tr>
      <w:tr w14:paraId="60918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nil"/>
              <w:bottom w:val="nil"/>
            </w:tcBorders>
            <w:noWrap w:val="0"/>
            <w:vAlign w:val="center"/>
          </w:tcPr>
          <w:p w14:paraId="009F18BF">
            <w:pPr>
              <w:jc w:val="center"/>
              <w:rPr>
                <w:sz w:val="21"/>
                <w:szCs w:val="21"/>
              </w:rPr>
            </w:pPr>
          </w:p>
        </w:tc>
        <w:tc>
          <w:tcPr>
            <w:tcW w:w="1403" w:type="dxa"/>
            <w:noWrap w:val="0"/>
            <w:vAlign w:val="center"/>
          </w:tcPr>
          <w:p w14:paraId="78B7A715">
            <w:pPr>
              <w:jc w:val="center"/>
              <w:rPr>
                <w:sz w:val="21"/>
                <w:szCs w:val="21"/>
              </w:rPr>
            </w:pPr>
            <w:r>
              <w:rPr>
                <w:sz w:val="21"/>
                <w:szCs w:val="21"/>
              </w:rPr>
              <w:t>技术职称</w:t>
            </w:r>
          </w:p>
        </w:tc>
        <w:tc>
          <w:tcPr>
            <w:tcW w:w="1782" w:type="dxa"/>
            <w:noWrap w:val="0"/>
            <w:vAlign w:val="center"/>
          </w:tcPr>
          <w:p w14:paraId="12700433">
            <w:pPr>
              <w:jc w:val="center"/>
              <w:rPr>
                <w:rFonts w:hint="eastAsia" w:eastAsia="宋体"/>
                <w:sz w:val="21"/>
                <w:szCs w:val="21"/>
                <w:lang w:val="en-US" w:eastAsia="zh-CN"/>
              </w:rPr>
            </w:pPr>
            <w:r>
              <w:rPr>
                <w:rFonts w:hint="eastAsia" w:eastAsia="宋体"/>
                <w:sz w:val="21"/>
                <w:szCs w:val="21"/>
                <w:lang w:val="en-US" w:eastAsia="zh-CN"/>
              </w:rPr>
              <w:t>/</w:t>
            </w:r>
          </w:p>
        </w:tc>
        <w:tc>
          <w:tcPr>
            <w:tcW w:w="2037" w:type="dxa"/>
            <w:gridSpan w:val="2"/>
            <w:noWrap w:val="0"/>
            <w:vAlign w:val="center"/>
          </w:tcPr>
          <w:p w14:paraId="73FD204F">
            <w:pPr>
              <w:jc w:val="center"/>
              <w:rPr>
                <w:sz w:val="21"/>
                <w:szCs w:val="21"/>
              </w:rPr>
            </w:pPr>
            <w:r>
              <w:rPr>
                <w:sz w:val="21"/>
                <w:szCs w:val="21"/>
              </w:rPr>
              <w:t>职称专业</w:t>
            </w:r>
          </w:p>
        </w:tc>
        <w:tc>
          <w:tcPr>
            <w:tcW w:w="1244" w:type="dxa"/>
            <w:noWrap w:val="0"/>
            <w:vAlign w:val="center"/>
          </w:tcPr>
          <w:p w14:paraId="2EFC4152">
            <w:pPr>
              <w:jc w:val="center"/>
              <w:rPr>
                <w:rFonts w:hint="eastAsia" w:eastAsia="宋体"/>
                <w:sz w:val="21"/>
                <w:szCs w:val="21"/>
                <w:lang w:val="en-US" w:eastAsia="zh-CN"/>
              </w:rPr>
            </w:pPr>
            <w:r>
              <w:rPr>
                <w:rFonts w:hint="eastAsia" w:eastAsia="宋体"/>
                <w:sz w:val="21"/>
                <w:szCs w:val="21"/>
                <w:lang w:val="en-US" w:eastAsia="zh-CN"/>
              </w:rPr>
              <w:t>/</w:t>
            </w:r>
          </w:p>
        </w:tc>
        <w:tc>
          <w:tcPr>
            <w:tcW w:w="856" w:type="dxa"/>
            <w:noWrap w:val="0"/>
            <w:vAlign w:val="center"/>
          </w:tcPr>
          <w:p w14:paraId="20AFC6B4">
            <w:pPr>
              <w:jc w:val="center"/>
              <w:rPr>
                <w:sz w:val="21"/>
                <w:szCs w:val="21"/>
              </w:rPr>
            </w:pPr>
            <w:r>
              <w:rPr>
                <w:sz w:val="21"/>
                <w:szCs w:val="21"/>
              </w:rPr>
              <w:t>证书编号</w:t>
            </w:r>
          </w:p>
        </w:tc>
        <w:tc>
          <w:tcPr>
            <w:tcW w:w="1663" w:type="dxa"/>
            <w:noWrap w:val="0"/>
            <w:vAlign w:val="center"/>
          </w:tcPr>
          <w:p w14:paraId="316F2076">
            <w:pPr>
              <w:jc w:val="center"/>
              <w:rPr>
                <w:rFonts w:hint="eastAsia" w:eastAsia="宋体"/>
                <w:sz w:val="21"/>
                <w:szCs w:val="21"/>
                <w:lang w:val="en-US" w:eastAsia="zh-CN"/>
              </w:rPr>
            </w:pPr>
            <w:r>
              <w:rPr>
                <w:rFonts w:hint="eastAsia" w:eastAsia="宋体"/>
                <w:sz w:val="21"/>
                <w:szCs w:val="21"/>
                <w:lang w:val="en-US" w:eastAsia="zh-CN"/>
              </w:rPr>
              <w:t>/</w:t>
            </w:r>
          </w:p>
        </w:tc>
      </w:tr>
      <w:tr w14:paraId="2C2ED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nil"/>
              <w:bottom w:val="nil"/>
            </w:tcBorders>
            <w:noWrap w:val="0"/>
            <w:vAlign w:val="center"/>
          </w:tcPr>
          <w:p w14:paraId="704FDE06">
            <w:pPr>
              <w:jc w:val="center"/>
              <w:rPr>
                <w:sz w:val="21"/>
                <w:szCs w:val="21"/>
              </w:rPr>
            </w:pPr>
          </w:p>
        </w:tc>
        <w:tc>
          <w:tcPr>
            <w:tcW w:w="1403" w:type="dxa"/>
            <w:noWrap w:val="0"/>
            <w:vAlign w:val="center"/>
          </w:tcPr>
          <w:p w14:paraId="0A8166E8">
            <w:pPr>
              <w:jc w:val="center"/>
              <w:rPr>
                <w:sz w:val="21"/>
                <w:szCs w:val="21"/>
              </w:rPr>
            </w:pPr>
            <w:r>
              <w:rPr>
                <w:sz w:val="21"/>
                <w:szCs w:val="21"/>
              </w:rPr>
              <w:t>建造师编号</w:t>
            </w:r>
          </w:p>
        </w:tc>
        <w:tc>
          <w:tcPr>
            <w:tcW w:w="7582" w:type="dxa"/>
            <w:gridSpan w:val="6"/>
            <w:noWrap w:val="0"/>
            <w:vAlign w:val="center"/>
          </w:tcPr>
          <w:p w14:paraId="13445F33">
            <w:pPr>
              <w:jc w:val="center"/>
              <w:rPr>
                <w:rFonts w:hint="default" w:eastAsia="宋体"/>
                <w:sz w:val="21"/>
                <w:szCs w:val="21"/>
                <w:lang w:val="en-US" w:eastAsia="zh-CN"/>
              </w:rPr>
            </w:pPr>
            <w:r>
              <w:rPr>
                <w:rFonts w:hint="eastAsia" w:eastAsia="宋体"/>
                <w:sz w:val="21"/>
                <w:szCs w:val="21"/>
                <w:lang w:val="en-US" w:eastAsia="zh-CN"/>
              </w:rPr>
              <w:t>吉2221</w:t>
            </w:r>
            <w:r>
              <w:rPr>
                <w:rFonts w:hint="eastAsia"/>
                <w:sz w:val="21"/>
                <w:szCs w:val="21"/>
                <w:lang w:val="en-US" w:eastAsia="zh-CN"/>
              </w:rPr>
              <w:t>***</w:t>
            </w:r>
            <w:r>
              <w:rPr>
                <w:rFonts w:hint="eastAsia" w:eastAsia="宋体"/>
                <w:sz w:val="21"/>
                <w:szCs w:val="21"/>
                <w:lang w:val="en-US" w:eastAsia="zh-CN"/>
              </w:rPr>
              <w:t>27455</w:t>
            </w:r>
          </w:p>
        </w:tc>
      </w:tr>
      <w:tr w14:paraId="57A8B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07" w:type="dxa"/>
            <w:vMerge w:val="continue"/>
            <w:tcBorders>
              <w:top w:val="nil"/>
              <w:bottom w:val="nil"/>
            </w:tcBorders>
            <w:noWrap w:val="0"/>
            <w:vAlign w:val="center"/>
          </w:tcPr>
          <w:p w14:paraId="28C2227C">
            <w:pPr>
              <w:jc w:val="center"/>
              <w:rPr>
                <w:sz w:val="21"/>
                <w:szCs w:val="21"/>
              </w:rPr>
            </w:pPr>
          </w:p>
        </w:tc>
        <w:tc>
          <w:tcPr>
            <w:tcW w:w="1403" w:type="dxa"/>
            <w:noWrap w:val="0"/>
            <w:vAlign w:val="center"/>
          </w:tcPr>
          <w:p w14:paraId="4E61B178">
            <w:pPr>
              <w:jc w:val="center"/>
              <w:rPr>
                <w:sz w:val="21"/>
                <w:szCs w:val="21"/>
              </w:rPr>
            </w:pPr>
            <w:r>
              <w:rPr>
                <w:sz w:val="21"/>
                <w:szCs w:val="21"/>
              </w:rPr>
              <w:t>安全生产考核</w:t>
            </w:r>
          </w:p>
          <w:p w14:paraId="2842104F">
            <w:pPr>
              <w:jc w:val="center"/>
              <w:rPr>
                <w:sz w:val="21"/>
                <w:szCs w:val="21"/>
              </w:rPr>
            </w:pPr>
            <w:r>
              <w:rPr>
                <w:sz w:val="21"/>
                <w:szCs w:val="21"/>
              </w:rPr>
              <w:t>合格证书编号</w:t>
            </w:r>
          </w:p>
        </w:tc>
        <w:tc>
          <w:tcPr>
            <w:tcW w:w="7582" w:type="dxa"/>
            <w:gridSpan w:val="6"/>
            <w:noWrap w:val="0"/>
            <w:vAlign w:val="center"/>
          </w:tcPr>
          <w:p w14:paraId="2304D7BC">
            <w:pPr>
              <w:jc w:val="center"/>
              <w:rPr>
                <w:rFonts w:hint="default" w:eastAsia="宋体"/>
                <w:sz w:val="21"/>
                <w:szCs w:val="21"/>
                <w:lang w:val="en-US" w:eastAsia="zh-CN"/>
              </w:rPr>
            </w:pPr>
            <w:r>
              <w:rPr>
                <w:rFonts w:hint="eastAsia" w:eastAsia="宋体"/>
                <w:sz w:val="21"/>
                <w:szCs w:val="21"/>
                <w:lang w:val="en-US" w:eastAsia="zh-CN"/>
              </w:rPr>
              <w:t>吉交安B25</w:t>
            </w:r>
            <w:r>
              <w:rPr>
                <w:rFonts w:hint="eastAsia"/>
                <w:sz w:val="21"/>
                <w:szCs w:val="21"/>
                <w:lang w:val="en-US" w:eastAsia="zh-CN"/>
              </w:rPr>
              <w:t>***</w:t>
            </w:r>
            <w:r>
              <w:rPr>
                <w:rFonts w:hint="eastAsia" w:eastAsia="宋体"/>
                <w:sz w:val="21"/>
                <w:szCs w:val="21"/>
                <w:lang w:val="en-US" w:eastAsia="zh-CN"/>
              </w:rPr>
              <w:t>145</w:t>
            </w:r>
          </w:p>
        </w:tc>
      </w:tr>
      <w:tr w14:paraId="55C78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nil"/>
              <w:bottom w:val="nil"/>
            </w:tcBorders>
            <w:noWrap w:val="0"/>
            <w:vAlign w:val="center"/>
          </w:tcPr>
          <w:p w14:paraId="208EE17F">
            <w:pPr>
              <w:jc w:val="center"/>
              <w:rPr>
                <w:sz w:val="21"/>
                <w:szCs w:val="21"/>
              </w:rPr>
            </w:pPr>
          </w:p>
        </w:tc>
        <w:tc>
          <w:tcPr>
            <w:tcW w:w="8985" w:type="dxa"/>
            <w:gridSpan w:val="7"/>
            <w:noWrap w:val="0"/>
            <w:vAlign w:val="center"/>
          </w:tcPr>
          <w:p w14:paraId="419EF081">
            <w:pPr>
              <w:jc w:val="center"/>
              <w:rPr>
                <w:sz w:val="21"/>
                <w:szCs w:val="21"/>
              </w:rPr>
            </w:pPr>
            <w:r>
              <w:rPr>
                <w:sz w:val="21"/>
                <w:szCs w:val="21"/>
              </w:rPr>
              <w:t>担任项目经理的工程名称</w:t>
            </w:r>
          </w:p>
        </w:tc>
      </w:tr>
      <w:tr w14:paraId="52D30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nil"/>
              <w:bottom w:val="nil"/>
            </w:tcBorders>
            <w:noWrap w:val="0"/>
            <w:vAlign w:val="center"/>
          </w:tcPr>
          <w:p w14:paraId="7E56F1EC">
            <w:pPr>
              <w:jc w:val="center"/>
              <w:rPr>
                <w:sz w:val="21"/>
                <w:szCs w:val="21"/>
              </w:rPr>
            </w:pPr>
          </w:p>
        </w:tc>
        <w:tc>
          <w:tcPr>
            <w:tcW w:w="8985" w:type="dxa"/>
            <w:gridSpan w:val="7"/>
            <w:noWrap w:val="0"/>
            <w:vAlign w:val="center"/>
          </w:tcPr>
          <w:p w14:paraId="131A7C37">
            <w:pPr>
              <w:jc w:val="center"/>
              <w:rPr>
                <w:sz w:val="21"/>
                <w:szCs w:val="21"/>
              </w:rPr>
            </w:pPr>
            <w:r>
              <w:rPr>
                <w:rFonts w:hint="eastAsia" w:ascii="宋体" w:hAnsi="宋体" w:eastAsia="宋体" w:cs="宋体"/>
                <w:sz w:val="21"/>
                <w:szCs w:val="21"/>
                <w:highlight w:val="none"/>
              </w:rPr>
              <w:t>2024年长春市双阳区农村公路改造及安全隐患整治工程(南环路至太平村老旧路改造工程)</w:t>
            </w:r>
          </w:p>
        </w:tc>
      </w:tr>
      <w:tr w14:paraId="27603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nil"/>
            </w:tcBorders>
            <w:noWrap w:val="0"/>
            <w:vAlign w:val="center"/>
          </w:tcPr>
          <w:p w14:paraId="6C2F5AD0">
            <w:pPr>
              <w:jc w:val="center"/>
              <w:rPr>
                <w:sz w:val="21"/>
                <w:szCs w:val="21"/>
              </w:rPr>
            </w:pPr>
          </w:p>
        </w:tc>
        <w:tc>
          <w:tcPr>
            <w:tcW w:w="8985" w:type="dxa"/>
            <w:gridSpan w:val="7"/>
            <w:noWrap w:val="0"/>
            <w:vAlign w:val="center"/>
          </w:tcPr>
          <w:p w14:paraId="3E0DA591">
            <w:pPr>
              <w:jc w:val="center"/>
              <w:rPr>
                <w:rFonts w:hint="default" w:eastAsia="宋体"/>
                <w:sz w:val="21"/>
                <w:szCs w:val="21"/>
                <w:lang w:val="en-US" w:eastAsia="zh-CN"/>
              </w:rPr>
            </w:pPr>
            <w:r>
              <w:rPr>
                <w:rFonts w:hint="eastAsia" w:ascii="宋体" w:hAnsi="宋体" w:eastAsia="宋体" w:cs="宋体"/>
                <w:sz w:val="21"/>
                <w:szCs w:val="21"/>
              </w:rPr>
              <w:t>汪清县2020年农村道路养护工程施工</w:t>
            </w:r>
            <w:r>
              <w:rPr>
                <w:rFonts w:hint="eastAsia" w:ascii="宋体" w:hAnsi="宋体" w:eastAsia="宋体" w:cs="宋体"/>
                <w:sz w:val="21"/>
                <w:szCs w:val="21"/>
                <w:lang w:val="en-US" w:eastAsia="zh-CN"/>
              </w:rPr>
              <w:t>SG03标段</w:t>
            </w:r>
          </w:p>
        </w:tc>
      </w:tr>
      <w:tr w14:paraId="7CE71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restart"/>
            <w:tcBorders>
              <w:bottom w:val="nil"/>
            </w:tcBorders>
            <w:noWrap w:val="0"/>
            <w:vAlign w:val="center"/>
          </w:tcPr>
          <w:p w14:paraId="1E200BE9">
            <w:pPr>
              <w:jc w:val="center"/>
              <w:rPr>
                <w:sz w:val="21"/>
                <w:szCs w:val="21"/>
              </w:rPr>
            </w:pPr>
          </w:p>
          <w:p w14:paraId="1648F28E">
            <w:pPr>
              <w:jc w:val="center"/>
              <w:rPr>
                <w:sz w:val="21"/>
                <w:szCs w:val="21"/>
              </w:rPr>
            </w:pPr>
          </w:p>
          <w:p w14:paraId="0C2AA1D9">
            <w:pPr>
              <w:jc w:val="center"/>
              <w:rPr>
                <w:sz w:val="21"/>
                <w:szCs w:val="21"/>
              </w:rPr>
            </w:pPr>
          </w:p>
          <w:p w14:paraId="60C81B2E">
            <w:pPr>
              <w:jc w:val="center"/>
              <w:rPr>
                <w:sz w:val="21"/>
                <w:szCs w:val="21"/>
              </w:rPr>
            </w:pPr>
          </w:p>
          <w:p w14:paraId="18130693">
            <w:pPr>
              <w:jc w:val="center"/>
              <w:rPr>
                <w:sz w:val="21"/>
                <w:szCs w:val="21"/>
              </w:rPr>
            </w:pPr>
            <w:r>
              <w:rPr>
                <w:sz w:val="21"/>
                <w:szCs w:val="21"/>
              </w:rPr>
              <w:t>项目总工</w:t>
            </w:r>
          </w:p>
          <w:p w14:paraId="0BC06A3B">
            <w:pPr>
              <w:jc w:val="center"/>
              <w:rPr>
                <w:sz w:val="21"/>
                <w:szCs w:val="21"/>
              </w:rPr>
            </w:pPr>
            <w:r>
              <w:rPr>
                <w:sz w:val="21"/>
                <w:szCs w:val="21"/>
              </w:rPr>
              <w:t>基本情况</w:t>
            </w:r>
          </w:p>
        </w:tc>
        <w:tc>
          <w:tcPr>
            <w:tcW w:w="1403" w:type="dxa"/>
            <w:noWrap w:val="0"/>
            <w:vAlign w:val="center"/>
          </w:tcPr>
          <w:p w14:paraId="1A8E690B">
            <w:pPr>
              <w:jc w:val="center"/>
              <w:rPr>
                <w:sz w:val="21"/>
                <w:szCs w:val="21"/>
              </w:rPr>
            </w:pPr>
            <w:r>
              <w:rPr>
                <w:sz w:val="21"/>
                <w:szCs w:val="21"/>
              </w:rPr>
              <w:t>姓名</w:t>
            </w:r>
          </w:p>
        </w:tc>
        <w:tc>
          <w:tcPr>
            <w:tcW w:w="1782" w:type="dxa"/>
            <w:noWrap w:val="0"/>
            <w:vAlign w:val="center"/>
          </w:tcPr>
          <w:p w14:paraId="2DC03E44">
            <w:pPr>
              <w:jc w:val="center"/>
              <w:rPr>
                <w:rFonts w:hint="default" w:eastAsia="宋体"/>
                <w:sz w:val="21"/>
                <w:szCs w:val="21"/>
                <w:lang w:val="en-US" w:eastAsia="zh-CN"/>
              </w:rPr>
            </w:pPr>
            <w:r>
              <w:rPr>
                <w:rFonts w:hint="eastAsia" w:eastAsia="宋体"/>
                <w:sz w:val="21"/>
                <w:szCs w:val="21"/>
                <w:lang w:val="en-US" w:eastAsia="zh-CN"/>
              </w:rPr>
              <w:t>武井双</w:t>
            </w:r>
          </w:p>
        </w:tc>
        <w:tc>
          <w:tcPr>
            <w:tcW w:w="2037" w:type="dxa"/>
            <w:gridSpan w:val="2"/>
            <w:noWrap w:val="0"/>
            <w:vAlign w:val="center"/>
          </w:tcPr>
          <w:p w14:paraId="2BFD784E">
            <w:pPr>
              <w:jc w:val="center"/>
              <w:rPr>
                <w:sz w:val="21"/>
                <w:szCs w:val="21"/>
              </w:rPr>
            </w:pPr>
            <w:r>
              <w:rPr>
                <w:sz w:val="21"/>
                <w:szCs w:val="21"/>
              </w:rPr>
              <w:t>身份证号</w:t>
            </w:r>
          </w:p>
        </w:tc>
        <w:tc>
          <w:tcPr>
            <w:tcW w:w="3763" w:type="dxa"/>
            <w:gridSpan w:val="3"/>
            <w:noWrap w:val="0"/>
            <w:vAlign w:val="center"/>
          </w:tcPr>
          <w:p w14:paraId="38846C11">
            <w:pPr>
              <w:jc w:val="center"/>
              <w:rPr>
                <w:rFonts w:hint="default" w:eastAsia="宋体"/>
                <w:sz w:val="21"/>
                <w:szCs w:val="21"/>
                <w:lang w:val="en-US" w:eastAsia="zh-CN"/>
              </w:rPr>
            </w:pPr>
            <w:r>
              <w:rPr>
                <w:rFonts w:hint="eastAsia" w:eastAsia="宋体"/>
                <w:sz w:val="21"/>
                <w:szCs w:val="21"/>
                <w:lang w:val="en-US" w:eastAsia="zh-CN"/>
              </w:rPr>
              <w:t>230121</w:t>
            </w:r>
            <w:r>
              <w:rPr>
                <w:rFonts w:hint="eastAsia" w:ascii="宋体" w:hAnsi="宋体" w:cs="宋体"/>
                <w:bCs/>
                <w:color w:val="000000"/>
                <w:sz w:val="21"/>
                <w:szCs w:val="21"/>
                <w:highlight w:val="none"/>
                <w:u w:val="none"/>
                <w:lang w:val="en-US" w:eastAsia="zh-CN"/>
              </w:rPr>
              <w:t>********</w:t>
            </w:r>
            <w:r>
              <w:rPr>
                <w:rFonts w:hint="eastAsia" w:eastAsia="宋体"/>
                <w:sz w:val="21"/>
                <w:szCs w:val="21"/>
                <w:lang w:val="en-US" w:eastAsia="zh-CN"/>
              </w:rPr>
              <w:t>2854</w:t>
            </w:r>
          </w:p>
        </w:tc>
      </w:tr>
      <w:tr w14:paraId="435AB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nil"/>
              <w:bottom w:val="nil"/>
            </w:tcBorders>
            <w:noWrap w:val="0"/>
            <w:vAlign w:val="center"/>
          </w:tcPr>
          <w:p w14:paraId="405170F4">
            <w:pPr>
              <w:jc w:val="center"/>
              <w:rPr>
                <w:sz w:val="21"/>
                <w:szCs w:val="21"/>
              </w:rPr>
            </w:pPr>
          </w:p>
        </w:tc>
        <w:tc>
          <w:tcPr>
            <w:tcW w:w="1403" w:type="dxa"/>
            <w:noWrap w:val="0"/>
            <w:vAlign w:val="center"/>
          </w:tcPr>
          <w:p w14:paraId="3EB3932D">
            <w:pPr>
              <w:jc w:val="center"/>
              <w:rPr>
                <w:sz w:val="21"/>
                <w:szCs w:val="21"/>
              </w:rPr>
            </w:pPr>
            <w:r>
              <w:rPr>
                <w:sz w:val="21"/>
                <w:szCs w:val="21"/>
              </w:rPr>
              <w:t>技术职称</w:t>
            </w:r>
          </w:p>
        </w:tc>
        <w:tc>
          <w:tcPr>
            <w:tcW w:w="1782" w:type="dxa"/>
            <w:noWrap w:val="0"/>
            <w:vAlign w:val="center"/>
          </w:tcPr>
          <w:p w14:paraId="00935C02">
            <w:pPr>
              <w:jc w:val="center"/>
              <w:rPr>
                <w:rFonts w:hint="default" w:eastAsia="宋体"/>
                <w:sz w:val="21"/>
                <w:szCs w:val="21"/>
                <w:lang w:val="en-US" w:eastAsia="zh-CN"/>
              </w:rPr>
            </w:pPr>
            <w:r>
              <w:rPr>
                <w:rFonts w:hint="eastAsia" w:eastAsia="宋体"/>
                <w:sz w:val="21"/>
                <w:szCs w:val="21"/>
                <w:lang w:val="en-US" w:eastAsia="zh-CN"/>
              </w:rPr>
              <w:t>高级工程师</w:t>
            </w:r>
          </w:p>
        </w:tc>
        <w:tc>
          <w:tcPr>
            <w:tcW w:w="2037" w:type="dxa"/>
            <w:gridSpan w:val="2"/>
            <w:noWrap w:val="0"/>
            <w:vAlign w:val="center"/>
          </w:tcPr>
          <w:p w14:paraId="37612F05">
            <w:pPr>
              <w:jc w:val="center"/>
              <w:rPr>
                <w:sz w:val="21"/>
                <w:szCs w:val="21"/>
              </w:rPr>
            </w:pPr>
            <w:r>
              <w:rPr>
                <w:sz w:val="21"/>
                <w:szCs w:val="21"/>
              </w:rPr>
              <w:t>职称专业</w:t>
            </w:r>
          </w:p>
        </w:tc>
        <w:tc>
          <w:tcPr>
            <w:tcW w:w="1244" w:type="dxa"/>
            <w:noWrap w:val="0"/>
            <w:vAlign w:val="center"/>
          </w:tcPr>
          <w:p w14:paraId="60B24F1A">
            <w:pPr>
              <w:jc w:val="center"/>
              <w:rPr>
                <w:rFonts w:hint="eastAsia" w:eastAsia="宋体"/>
                <w:sz w:val="21"/>
                <w:szCs w:val="21"/>
                <w:lang w:val="en-US" w:eastAsia="zh-CN"/>
              </w:rPr>
            </w:pPr>
            <w:r>
              <w:rPr>
                <w:rFonts w:hint="eastAsia" w:eastAsia="宋体"/>
                <w:sz w:val="21"/>
                <w:szCs w:val="21"/>
                <w:lang w:val="en-US" w:eastAsia="zh-CN"/>
              </w:rPr>
              <w:t>道桥</w:t>
            </w:r>
          </w:p>
        </w:tc>
        <w:tc>
          <w:tcPr>
            <w:tcW w:w="856" w:type="dxa"/>
            <w:noWrap w:val="0"/>
            <w:vAlign w:val="center"/>
          </w:tcPr>
          <w:p w14:paraId="54E36FB6">
            <w:pPr>
              <w:jc w:val="center"/>
              <w:rPr>
                <w:sz w:val="21"/>
                <w:szCs w:val="21"/>
              </w:rPr>
            </w:pPr>
            <w:r>
              <w:rPr>
                <w:sz w:val="21"/>
                <w:szCs w:val="21"/>
              </w:rPr>
              <w:t>证书编号</w:t>
            </w:r>
          </w:p>
        </w:tc>
        <w:tc>
          <w:tcPr>
            <w:tcW w:w="1663" w:type="dxa"/>
            <w:noWrap w:val="0"/>
            <w:vAlign w:val="center"/>
          </w:tcPr>
          <w:p w14:paraId="7A72C95B">
            <w:pPr>
              <w:jc w:val="center"/>
              <w:rPr>
                <w:rFonts w:hint="default" w:eastAsia="宋体"/>
                <w:sz w:val="21"/>
                <w:szCs w:val="21"/>
                <w:lang w:val="en-US" w:eastAsia="zh-CN"/>
              </w:rPr>
            </w:pPr>
            <w:r>
              <w:rPr>
                <w:rFonts w:hint="eastAsia" w:eastAsia="宋体"/>
                <w:sz w:val="21"/>
                <w:szCs w:val="21"/>
                <w:lang w:val="en-US" w:eastAsia="zh-CN"/>
              </w:rPr>
              <w:t>2013J</w:t>
            </w:r>
            <w:r>
              <w:rPr>
                <w:rFonts w:hint="eastAsia"/>
                <w:sz w:val="21"/>
                <w:szCs w:val="21"/>
                <w:lang w:val="en-US" w:eastAsia="zh-CN"/>
              </w:rPr>
              <w:t>***</w:t>
            </w:r>
            <w:r>
              <w:rPr>
                <w:rFonts w:hint="eastAsia" w:eastAsia="宋体"/>
                <w:sz w:val="21"/>
                <w:szCs w:val="21"/>
                <w:lang w:val="en-US" w:eastAsia="zh-CN"/>
              </w:rPr>
              <w:t>C019</w:t>
            </w:r>
          </w:p>
        </w:tc>
      </w:tr>
      <w:tr w14:paraId="1B4B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nil"/>
              <w:bottom w:val="nil"/>
            </w:tcBorders>
            <w:noWrap w:val="0"/>
            <w:vAlign w:val="center"/>
          </w:tcPr>
          <w:p w14:paraId="11528319">
            <w:pPr>
              <w:jc w:val="center"/>
              <w:rPr>
                <w:sz w:val="21"/>
                <w:szCs w:val="21"/>
              </w:rPr>
            </w:pPr>
          </w:p>
        </w:tc>
        <w:tc>
          <w:tcPr>
            <w:tcW w:w="8985" w:type="dxa"/>
            <w:gridSpan w:val="7"/>
            <w:noWrap w:val="0"/>
            <w:vAlign w:val="center"/>
          </w:tcPr>
          <w:p w14:paraId="16CF0BD3">
            <w:pPr>
              <w:jc w:val="center"/>
              <w:rPr>
                <w:sz w:val="21"/>
                <w:szCs w:val="21"/>
              </w:rPr>
            </w:pPr>
            <w:r>
              <w:rPr>
                <w:sz w:val="21"/>
                <w:szCs w:val="21"/>
              </w:rPr>
              <w:t>担任项目总工的工程名称</w:t>
            </w:r>
          </w:p>
        </w:tc>
      </w:tr>
      <w:tr w14:paraId="1AE45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nil"/>
              <w:bottom w:val="nil"/>
            </w:tcBorders>
            <w:noWrap w:val="0"/>
            <w:vAlign w:val="center"/>
          </w:tcPr>
          <w:p w14:paraId="73698FCA">
            <w:pPr>
              <w:jc w:val="center"/>
              <w:rPr>
                <w:sz w:val="21"/>
                <w:szCs w:val="21"/>
              </w:rPr>
            </w:pPr>
          </w:p>
        </w:tc>
        <w:tc>
          <w:tcPr>
            <w:tcW w:w="8985" w:type="dxa"/>
            <w:gridSpan w:val="7"/>
            <w:noWrap w:val="0"/>
            <w:vAlign w:val="center"/>
          </w:tcPr>
          <w:p w14:paraId="0D3BE33E">
            <w:pPr>
              <w:jc w:val="center"/>
              <w:rPr>
                <w:sz w:val="21"/>
                <w:szCs w:val="21"/>
              </w:rPr>
            </w:pPr>
            <w:r>
              <w:rPr>
                <w:rFonts w:hint="eastAsia" w:ascii="宋体" w:hAnsi="宋体" w:eastAsia="宋体" w:cs="宋体"/>
                <w:sz w:val="21"/>
                <w:szCs w:val="21"/>
                <w:highlight w:val="none"/>
              </w:rPr>
              <w:t>2024年长春市双阳区农村公路改造及安全隐患整治工程(南环路至太平村老旧路改造工程)</w:t>
            </w:r>
          </w:p>
        </w:tc>
      </w:tr>
      <w:tr w14:paraId="447FE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14:paraId="74E2ED0C">
            <w:pPr>
              <w:jc w:val="center"/>
              <w:rPr>
                <w:sz w:val="21"/>
                <w:szCs w:val="21"/>
              </w:rPr>
            </w:pPr>
          </w:p>
          <w:p w14:paraId="1FD0E5A0">
            <w:pPr>
              <w:jc w:val="center"/>
              <w:rPr>
                <w:sz w:val="21"/>
                <w:szCs w:val="21"/>
              </w:rPr>
            </w:pPr>
            <w:r>
              <w:rPr>
                <w:sz w:val="21"/>
                <w:szCs w:val="21"/>
              </w:rPr>
              <w:t>企业</w:t>
            </w:r>
          </w:p>
          <w:p w14:paraId="3FE5829F">
            <w:pPr>
              <w:jc w:val="center"/>
              <w:rPr>
                <w:sz w:val="21"/>
                <w:szCs w:val="21"/>
              </w:rPr>
            </w:pPr>
            <w:r>
              <w:rPr>
                <w:sz w:val="21"/>
                <w:szCs w:val="21"/>
              </w:rPr>
              <w:t>项目</w:t>
            </w:r>
          </w:p>
          <w:p w14:paraId="005CE669">
            <w:pPr>
              <w:jc w:val="center"/>
              <w:rPr>
                <w:sz w:val="21"/>
                <w:szCs w:val="21"/>
              </w:rPr>
            </w:pPr>
            <w:r>
              <w:rPr>
                <w:sz w:val="21"/>
                <w:szCs w:val="21"/>
              </w:rPr>
              <w:t>业绩</w:t>
            </w:r>
          </w:p>
          <w:p w14:paraId="29F919E1">
            <w:pPr>
              <w:jc w:val="center"/>
              <w:rPr>
                <w:sz w:val="21"/>
                <w:szCs w:val="21"/>
              </w:rPr>
            </w:pPr>
            <w:r>
              <w:rPr>
                <w:sz w:val="21"/>
                <w:szCs w:val="21"/>
              </w:rPr>
              <w:t>信息</w:t>
            </w:r>
          </w:p>
        </w:tc>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0C219270">
            <w:pPr>
              <w:jc w:val="center"/>
              <w:rPr>
                <w:sz w:val="21"/>
                <w:szCs w:val="21"/>
              </w:rPr>
            </w:pPr>
            <w:r>
              <w:rPr>
                <w:sz w:val="21"/>
                <w:szCs w:val="21"/>
              </w:rPr>
              <w:t>项目名称</w:t>
            </w:r>
          </w:p>
        </w:tc>
        <w:tc>
          <w:tcPr>
            <w:tcW w:w="4137" w:type="dxa"/>
            <w:gridSpan w:val="4"/>
            <w:tcBorders>
              <w:left w:val="single" w:color="auto" w:sz="4" w:space="0"/>
            </w:tcBorders>
            <w:noWrap w:val="0"/>
            <w:vAlign w:val="center"/>
          </w:tcPr>
          <w:p w14:paraId="121884AA">
            <w:pPr>
              <w:jc w:val="center"/>
              <w:rPr>
                <w:sz w:val="21"/>
                <w:szCs w:val="21"/>
              </w:rPr>
            </w:pPr>
            <w:r>
              <w:rPr>
                <w:sz w:val="21"/>
                <w:szCs w:val="21"/>
              </w:rPr>
              <w:t>主要工程内容</w:t>
            </w:r>
          </w:p>
        </w:tc>
        <w:tc>
          <w:tcPr>
            <w:tcW w:w="1663" w:type="dxa"/>
            <w:noWrap w:val="0"/>
            <w:vAlign w:val="center"/>
          </w:tcPr>
          <w:p w14:paraId="73F30B06">
            <w:pPr>
              <w:jc w:val="center"/>
              <w:rPr>
                <w:sz w:val="21"/>
                <w:szCs w:val="21"/>
              </w:rPr>
            </w:pPr>
            <w:r>
              <w:rPr>
                <w:sz w:val="21"/>
                <w:szCs w:val="21"/>
              </w:rPr>
              <w:t>完成时间</w:t>
            </w:r>
          </w:p>
        </w:tc>
      </w:tr>
      <w:tr w14:paraId="198EB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59F037A6">
            <w:pPr>
              <w:jc w:val="center"/>
              <w:rPr>
                <w:sz w:val="21"/>
                <w:szCs w:val="21"/>
              </w:rPr>
            </w:pPr>
          </w:p>
        </w:tc>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4C9D0A5F">
            <w:pPr>
              <w:jc w:val="center"/>
              <w:rPr>
                <w:sz w:val="21"/>
                <w:szCs w:val="21"/>
              </w:rPr>
            </w:pPr>
            <w:r>
              <w:rPr>
                <w:rFonts w:hint="eastAsia" w:ascii="宋体" w:hAnsi="宋体" w:eastAsia="宋体" w:cs="宋体"/>
                <w:i w:val="0"/>
                <w:iCs w:val="0"/>
                <w:color w:val="000000"/>
                <w:kern w:val="0"/>
                <w:sz w:val="21"/>
                <w:szCs w:val="21"/>
                <w:u w:val="none"/>
                <w:lang w:val="en-US" w:eastAsia="zh-CN" w:bidi="ar"/>
              </w:rPr>
              <w:t>抚松县国有林区林下经济节点对外连接路第二批02标段</w:t>
            </w:r>
          </w:p>
        </w:tc>
        <w:tc>
          <w:tcPr>
            <w:tcW w:w="4137" w:type="dxa"/>
            <w:gridSpan w:val="4"/>
            <w:tcBorders>
              <w:left w:val="single" w:color="auto" w:sz="4" w:space="0"/>
            </w:tcBorders>
            <w:noWrap w:val="0"/>
            <w:vAlign w:val="center"/>
          </w:tcPr>
          <w:p w14:paraId="1DF0DBE4">
            <w:pPr>
              <w:jc w:val="center"/>
              <w:rPr>
                <w:sz w:val="21"/>
                <w:szCs w:val="21"/>
              </w:rPr>
            </w:pPr>
            <w:r>
              <w:rPr>
                <w:rFonts w:hint="eastAsia" w:ascii="宋体" w:hAnsi="宋体" w:eastAsia="宋体" w:cs="宋体"/>
                <w:i w:val="0"/>
                <w:iCs w:val="0"/>
                <w:color w:val="000000"/>
                <w:kern w:val="0"/>
                <w:sz w:val="21"/>
                <w:szCs w:val="21"/>
                <w:u w:val="none"/>
                <w:lang w:val="en-US" w:eastAsia="zh-CN" w:bidi="ar"/>
              </w:rPr>
              <w:t>本合同段为技术标准公路三级，长度7.34km，沥青混凝土面层，以及其他构造物工程等。</w:t>
            </w:r>
          </w:p>
        </w:tc>
        <w:tc>
          <w:tcPr>
            <w:tcW w:w="1663" w:type="dxa"/>
            <w:noWrap w:val="0"/>
            <w:vAlign w:val="center"/>
          </w:tcPr>
          <w:p w14:paraId="77186923">
            <w:pPr>
              <w:jc w:val="center"/>
              <w:rPr>
                <w:sz w:val="21"/>
                <w:szCs w:val="21"/>
              </w:rPr>
            </w:pPr>
            <w:r>
              <w:rPr>
                <w:rFonts w:hint="eastAsia" w:ascii="宋体" w:hAnsi="宋体" w:eastAsia="宋体" w:cs="宋体"/>
                <w:i w:val="0"/>
                <w:iCs w:val="0"/>
                <w:color w:val="000000"/>
                <w:kern w:val="0"/>
                <w:sz w:val="21"/>
                <w:szCs w:val="21"/>
                <w:u w:val="none"/>
                <w:lang w:val="en-US" w:eastAsia="zh-CN" w:bidi="ar"/>
              </w:rPr>
              <w:t>2022年9月18日</w:t>
            </w:r>
          </w:p>
        </w:tc>
      </w:tr>
      <w:tr w14:paraId="658CD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336707D9">
            <w:pPr>
              <w:jc w:val="center"/>
              <w:rPr>
                <w:sz w:val="21"/>
                <w:szCs w:val="21"/>
              </w:rPr>
            </w:pPr>
          </w:p>
        </w:tc>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6807A5DC">
            <w:pPr>
              <w:jc w:val="center"/>
              <w:rPr>
                <w:sz w:val="21"/>
                <w:szCs w:val="21"/>
              </w:rPr>
            </w:pPr>
            <w:r>
              <w:rPr>
                <w:rFonts w:hint="eastAsia" w:ascii="宋体" w:hAnsi="宋体"/>
                <w:sz w:val="21"/>
                <w:szCs w:val="21"/>
                <w:lang w:val="en-US" w:eastAsia="zh-CN"/>
              </w:rPr>
              <w:t>2024年长春市双阳区农村公路改造及安全隐患整治工程（双阳区西外环线鹿乡村至方家村段老旧路改造工程)</w:t>
            </w:r>
          </w:p>
        </w:tc>
        <w:tc>
          <w:tcPr>
            <w:tcW w:w="4137" w:type="dxa"/>
            <w:gridSpan w:val="4"/>
            <w:tcBorders>
              <w:left w:val="single" w:color="auto" w:sz="4" w:space="0"/>
            </w:tcBorders>
            <w:noWrap w:val="0"/>
            <w:vAlign w:val="center"/>
          </w:tcPr>
          <w:p w14:paraId="2576335E">
            <w:pPr>
              <w:jc w:val="center"/>
              <w:rPr>
                <w:sz w:val="21"/>
                <w:szCs w:val="21"/>
              </w:rPr>
            </w:pPr>
            <w:r>
              <w:rPr>
                <w:rFonts w:hint="default" w:ascii="宋体" w:hAnsi="宋体"/>
                <w:sz w:val="21"/>
                <w:szCs w:val="21"/>
                <w:lang w:val="en-US" w:eastAsia="zh-CN"/>
              </w:rPr>
              <w:t>总里程9.637公里，挖除旧路，病害处理，基层，黏层，沥青混凝土路面，路肩培土，桥涵工程，道路交通标线等。</w:t>
            </w:r>
          </w:p>
        </w:tc>
        <w:tc>
          <w:tcPr>
            <w:tcW w:w="1663" w:type="dxa"/>
            <w:noWrap w:val="0"/>
            <w:vAlign w:val="center"/>
          </w:tcPr>
          <w:p w14:paraId="47624F2F">
            <w:pPr>
              <w:jc w:val="center"/>
              <w:rPr>
                <w:sz w:val="21"/>
                <w:szCs w:val="21"/>
              </w:rPr>
            </w:pPr>
            <w:r>
              <w:rPr>
                <w:rFonts w:hint="default" w:ascii="宋体" w:hAnsi="宋体"/>
                <w:sz w:val="21"/>
                <w:szCs w:val="21"/>
                <w:lang w:val="en-US" w:eastAsia="zh-CN"/>
              </w:rPr>
              <w:t>2024年10月31日</w:t>
            </w:r>
          </w:p>
        </w:tc>
      </w:tr>
      <w:tr w14:paraId="2509A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786C9654">
            <w:pPr>
              <w:jc w:val="center"/>
              <w:rPr>
                <w:sz w:val="21"/>
                <w:szCs w:val="21"/>
              </w:rPr>
            </w:pPr>
          </w:p>
        </w:tc>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3B4623FA">
            <w:pPr>
              <w:topLinePunct/>
              <w:jc w:val="center"/>
              <w:rPr>
                <w:rFonts w:hint="eastAsia" w:ascii="宋体" w:hAnsi="宋体"/>
                <w:sz w:val="21"/>
                <w:szCs w:val="21"/>
                <w:lang w:val="en-US" w:eastAsia="zh-CN"/>
              </w:rPr>
            </w:pPr>
            <w:r>
              <w:rPr>
                <w:rFonts w:hint="eastAsia" w:ascii="宋体" w:hAnsi="宋体"/>
                <w:sz w:val="21"/>
                <w:szCs w:val="21"/>
                <w:lang w:val="en-US" w:eastAsia="zh-CN"/>
              </w:rPr>
              <w:t>2024年长春市双阳区农村公路改造及安全隐患整治工程</w:t>
            </w:r>
          </w:p>
          <w:p w14:paraId="73126EB2">
            <w:pPr>
              <w:jc w:val="center"/>
              <w:rPr>
                <w:sz w:val="21"/>
                <w:szCs w:val="21"/>
              </w:rPr>
            </w:pPr>
            <w:r>
              <w:rPr>
                <w:rFonts w:hint="eastAsia" w:ascii="宋体" w:hAnsi="宋体"/>
                <w:sz w:val="21"/>
                <w:szCs w:val="21"/>
                <w:lang w:val="en-US" w:eastAsia="zh-CN"/>
              </w:rPr>
              <w:t>(南环路至太平村老旧路改造工程)</w:t>
            </w:r>
          </w:p>
        </w:tc>
        <w:tc>
          <w:tcPr>
            <w:tcW w:w="4137" w:type="dxa"/>
            <w:gridSpan w:val="4"/>
            <w:tcBorders>
              <w:left w:val="single" w:color="auto" w:sz="4" w:space="0"/>
            </w:tcBorders>
            <w:noWrap w:val="0"/>
            <w:vAlign w:val="center"/>
          </w:tcPr>
          <w:p w14:paraId="1AAF5D22">
            <w:pPr>
              <w:jc w:val="center"/>
              <w:rPr>
                <w:sz w:val="21"/>
                <w:szCs w:val="21"/>
              </w:rPr>
            </w:pPr>
            <w:r>
              <w:rPr>
                <w:rFonts w:hint="eastAsia" w:ascii="宋体" w:hAnsi="宋体" w:eastAsia="宋体" w:cs="Times New Roman"/>
                <w:kern w:val="2"/>
                <w:sz w:val="21"/>
                <w:szCs w:val="21"/>
                <w:lang w:val="en-US" w:eastAsia="zh-CN" w:bidi="ar-SA"/>
              </w:rPr>
              <w:t>总里程6.605公里，挖除旧路面,软土路基换填，水泥稳定碎石基层，山皮石底基层，透层和黏层，沥青混凝土路面，封层，路肩培土，单孔钢筋混凝土圆管涵，道路交通标线。</w:t>
            </w:r>
          </w:p>
        </w:tc>
        <w:tc>
          <w:tcPr>
            <w:tcW w:w="1663" w:type="dxa"/>
            <w:noWrap w:val="0"/>
            <w:vAlign w:val="center"/>
          </w:tcPr>
          <w:p w14:paraId="09E8317D">
            <w:pPr>
              <w:jc w:val="center"/>
              <w:rPr>
                <w:sz w:val="21"/>
                <w:szCs w:val="21"/>
              </w:rPr>
            </w:pPr>
            <w:r>
              <w:rPr>
                <w:rFonts w:hint="eastAsia" w:ascii="宋体" w:hAnsi="宋体"/>
                <w:sz w:val="21"/>
                <w:szCs w:val="21"/>
                <w:lang w:val="en-US" w:eastAsia="zh-CN"/>
              </w:rPr>
              <w:t>2024年10月31日</w:t>
            </w:r>
          </w:p>
        </w:tc>
      </w:tr>
    </w:tbl>
    <w:p w14:paraId="32BD31C1">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lang w:val="en-US" w:eastAsia="zh-CN" w:bidi="ar-SA"/>
        </w:rPr>
      </w:pPr>
      <w:r>
        <w:rPr>
          <w:rFonts w:hint="eastAsia" w:ascii="宋体" w:hAnsi="宋体" w:eastAsia="宋体" w:cs="宋体"/>
          <w:b/>
          <w:bCs w:val="0"/>
          <w:kern w:val="0"/>
          <w:sz w:val="21"/>
          <w:szCs w:val="21"/>
          <w:lang w:val="en-US" w:eastAsia="zh-CN" w:bidi="ar-SA"/>
        </w:rPr>
        <w:br w:type="page"/>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1399"/>
        <w:gridCol w:w="1679"/>
        <w:gridCol w:w="1049"/>
        <w:gridCol w:w="1077"/>
        <w:gridCol w:w="1584"/>
        <w:gridCol w:w="507"/>
        <w:gridCol w:w="1307"/>
      </w:tblGrid>
      <w:tr w14:paraId="3D99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00" w:type="dxa"/>
            <w:gridSpan w:val="8"/>
            <w:noWrap w:val="0"/>
            <w:vAlign w:val="center"/>
          </w:tcPr>
          <w:p w14:paraId="4ADFB485">
            <w:pPr>
              <w:spacing w:line="300" w:lineRule="exact"/>
              <w:jc w:val="both"/>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第三中标候选人：</w:t>
            </w:r>
          </w:p>
        </w:tc>
      </w:tr>
      <w:tr w14:paraId="27AF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97" w:type="dxa"/>
            <w:gridSpan w:val="2"/>
            <w:noWrap w:val="0"/>
            <w:vAlign w:val="center"/>
          </w:tcPr>
          <w:p w14:paraId="4F7EE58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05" w:type="dxa"/>
            <w:gridSpan w:val="3"/>
            <w:noWrap w:val="0"/>
            <w:vAlign w:val="center"/>
          </w:tcPr>
          <w:p w14:paraId="25DD726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highlight w:val="none"/>
              </w:rPr>
              <w:t>天元乾程建设有限公司</w:t>
            </w:r>
          </w:p>
        </w:tc>
        <w:tc>
          <w:tcPr>
            <w:tcW w:w="1584" w:type="dxa"/>
            <w:noWrap w:val="0"/>
            <w:vAlign w:val="center"/>
          </w:tcPr>
          <w:p w14:paraId="343C527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1814" w:type="dxa"/>
            <w:gridSpan w:val="2"/>
            <w:noWrap w:val="0"/>
            <w:vAlign w:val="center"/>
          </w:tcPr>
          <w:p w14:paraId="30ED6A5D">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sz w:val="21"/>
                <w:szCs w:val="21"/>
              </w:rPr>
              <w:t>2024年榆树市乡村道路防汛隐患治理项目（一期）</w:t>
            </w:r>
            <w:r>
              <w:rPr>
                <w:rFonts w:hint="eastAsia" w:ascii="宋体" w:hAnsi="宋体" w:eastAsia="宋体" w:cs="宋体"/>
                <w:sz w:val="21"/>
                <w:szCs w:val="21"/>
                <w:lang w:val="en-US" w:eastAsia="zh-CN"/>
              </w:rPr>
              <w:t>YS</w:t>
            </w:r>
            <w:r>
              <w:rPr>
                <w:rFonts w:hint="eastAsia" w:ascii="宋体" w:hAnsi="宋体" w:cs="宋体"/>
                <w:sz w:val="21"/>
                <w:szCs w:val="21"/>
                <w:lang w:val="en-US" w:eastAsia="zh-CN"/>
              </w:rPr>
              <w:t>22</w:t>
            </w:r>
            <w:r>
              <w:rPr>
                <w:rFonts w:hint="eastAsia" w:ascii="宋体" w:hAnsi="宋体" w:eastAsia="宋体" w:cs="宋体"/>
                <w:sz w:val="21"/>
                <w:szCs w:val="21"/>
                <w:lang w:val="en-US" w:eastAsia="zh-CN"/>
              </w:rPr>
              <w:t>标段</w:t>
            </w:r>
          </w:p>
        </w:tc>
      </w:tr>
      <w:tr w14:paraId="439A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97" w:type="dxa"/>
            <w:gridSpan w:val="2"/>
            <w:noWrap w:val="0"/>
            <w:vAlign w:val="center"/>
          </w:tcPr>
          <w:p w14:paraId="5CA4024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03" w:type="dxa"/>
            <w:gridSpan w:val="6"/>
            <w:noWrap w:val="0"/>
            <w:vAlign w:val="center"/>
          </w:tcPr>
          <w:p w14:paraId="622B588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highlight w:val="none"/>
              </w:rPr>
              <w:t>915101</w:t>
            </w:r>
            <w:r>
              <w:rPr>
                <w:rFonts w:hint="eastAsia" w:ascii="宋体" w:hAnsi="宋体" w:cs="宋体"/>
                <w:bCs/>
                <w:color w:val="000000"/>
                <w:sz w:val="21"/>
                <w:szCs w:val="21"/>
                <w:highlight w:val="none"/>
                <w:u w:val="none"/>
                <w:lang w:val="en-US" w:eastAsia="zh-CN"/>
              </w:rPr>
              <w:t>********</w:t>
            </w:r>
            <w:r>
              <w:rPr>
                <w:rFonts w:hint="eastAsia" w:ascii="宋体" w:hAnsi="宋体" w:eastAsia="宋体" w:cs="宋体"/>
                <w:kern w:val="0"/>
                <w:highlight w:val="none"/>
              </w:rPr>
              <w:t>0R7J</w:t>
            </w:r>
          </w:p>
        </w:tc>
      </w:tr>
      <w:tr w14:paraId="02DC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97" w:type="dxa"/>
            <w:gridSpan w:val="2"/>
            <w:noWrap w:val="0"/>
            <w:vAlign w:val="center"/>
          </w:tcPr>
          <w:p w14:paraId="71AAAD5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03" w:type="dxa"/>
            <w:gridSpan w:val="6"/>
            <w:noWrap w:val="0"/>
            <w:vAlign w:val="center"/>
          </w:tcPr>
          <w:p w14:paraId="119ADA0C">
            <w:pPr>
              <w:adjustRightInd w:val="0"/>
              <w:snapToGrid w:val="0"/>
              <w:spacing w:before="48" w:beforeLines="20" w:after="48" w:afterLines="20" w:line="420" w:lineRule="exact"/>
              <w:jc w:val="center"/>
              <w:rPr>
                <w:rFonts w:hint="default" w:ascii="宋体" w:hAnsi="宋体" w:eastAsia="宋体" w:cs="宋体"/>
                <w:bCs/>
                <w:sz w:val="21"/>
                <w:szCs w:val="21"/>
                <w:highlight w:val="none"/>
                <w:lang w:val="en-US" w:eastAsia="zh-CN"/>
              </w:rPr>
            </w:pPr>
            <w:r>
              <w:rPr>
                <w:rFonts w:hint="eastAsia" w:ascii="宋体" w:hAnsi="宋体" w:eastAsia="宋体" w:cs="宋体"/>
                <w:lang w:eastAsia="zh-CN"/>
              </w:rPr>
              <w:t>2025年11月12日-2026年6月30日，共计231天</w:t>
            </w:r>
          </w:p>
        </w:tc>
      </w:tr>
      <w:tr w14:paraId="1E1C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97" w:type="dxa"/>
            <w:gridSpan w:val="2"/>
            <w:noWrap w:val="0"/>
            <w:vAlign w:val="center"/>
          </w:tcPr>
          <w:p w14:paraId="749C9A0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03" w:type="dxa"/>
            <w:gridSpan w:val="6"/>
            <w:noWrap w:val="0"/>
            <w:vAlign w:val="center"/>
          </w:tcPr>
          <w:p w14:paraId="417DE920">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u w:val="none"/>
                <w:lang w:val="en-US" w:eastAsia="zh-CN"/>
              </w:rPr>
              <w:t>标段工程交工验收的质量评定：合格</w:t>
            </w:r>
            <w:r>
              <w:rPr>
                <w:rFonts w:hint="eastAsia" w:ascii="宋体" w:hAnsi="宋体" w:eastAsia="宋体" w:cs="宋体"/>
                <w:kern w:val="0"/>
                <w:sz w:val="21"/>
                <w:szCs w:val="21"/>
                <w:highlight w:val="none"/>
                <w:u w:val="none"/>
                <w:lang w:val="zh-TW" w:eastAsia="zh-TW" w:bidi="zh-TW"/>
              </w:rPr>
              <w:t>，</w:t>
            </w:r>
            <w:r>
              <w:rPr>
                <w:rFonts w:hint="eastAsia" w:ascii="宋体" w:hAnsi="宋体" w:eastAsia="宋体" w:cs="宋体"/>
                <w:sz w:val="21"/>
                <w:szCs w:val="21"/>
                <w:highlight w:val="none"/>
                <w:u w:val="none"/>
                <w:lang w:val="en-US" w:eastAsia="zh-CN"/>
              </w:rPr>
              <w:t>竣工验收的质量评定：合格</w:t>
            </w:r>
          </w:p>
        </w:tc>
      </w:tr>
      <w:tr w14:paraId="66A8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97" w:type="dxa"/>
            <w:gridSpan w:val="2"/>
            <w:noWrap w:val="0"/>
            <w:vAlign w:val="center"/>
          </w:tcPr>
          <w:p w14:paraId="064557F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03" w:type="dxa"/>
            <w:gridSpan w:val="6"/>
            <w:noWrap w:val="0"/>
            <w:vAlign w:val="center"/>
          </w:tcPr>
          <w:p w14:paraId="690992C7">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u w:val="none"/>
              </w:rPr>
              <w:t>在项目建设过程中杜绝重大安全责任事故，避免发生较大安全责任事故，控制一般安全责任事故</w:t>
            </w:r>
          </w:p>
        </w:tc>
      </w:tr>
      <w:tr w14:paraId="4E34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97" w:type="dxa"/>
            <w:gridSpan w:val="2"/>
            <w:noWrap w:val="0"/>
            <w:vAlign w:val="center"/>
          </w:tcPr>
          <w:p w14:paraId="20913D8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28" w:type="dxa"/>
            <w:gridSpan w:val="2"/>
            <w:noWrap w:val="0"/>
            <w:vAlign w:val="center"/>
          </w:tcPr>
          <w:p w14:paraId="6D67C989">
            <w:pPr>
              <w:spacing w:line="300" w:lineRule="exact"/>
              <w:jc w:val="center"/>
              <w:rPr>
                <w:rFonts w:hint="eastAsia" w:ascii="宋体" w:hAnsi="宋体" w:eastAsia="宋体" w:cs="宋体"/>
                <w:bCs/>
                <w:color w:val="000000"/>
                <w:sz w:val="21"/>
                <w:szCs w:val="21"/>
                <w:highlight w:val="none"/>
              </w:rPr>
            </w:pPr>
            <w:r>
              <w:rPr>
                <w:rFonts w:hint="eastAsia" w:ascii="宋体" w:hAnsi="宋体" w:cs="宋体"/>
                <w:kern w:val="0"/>
                <w:highlight w:val="none"/>
                <w:lang w:val="en-US" w:eastAsia="zh-CN"/>
              </w:rPr>
              <w:t>公路工程施工总承包贰级</w:t>
            </w:r>
          </w:p>
        </w:tc>
        <w:tc>
          <w:tcPr>
            <w:tcW w:w="1077" w:type="dxa"/>
            <w:noWrap w:val="0"/>
            <w:vAlign w:val="center"/>
          </w:tcPr>
          <w:p w14:paraId="6174FF7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398" w:type="dxa"/>
            <w:gridSpan w:val="3"/>
            <w:noWrap w:val="0"/>
            <w:vAlign w:val="center"/>
          </w:tcPr>
          <w:p w14:paraId="20B754A6">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D25***092</w:t>
            </w:r>
          </w:p>
        </w:tc>
      </w:tr>
      <w:tr w14:paraId="58FC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restart"/>
            <w:noWrap w:val="0"/>
            <w:vAlign w:val="center"/>
          </w:tcPr>
          <w:p w14:paraId="160A322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399" w:type="dxa"/>
            <w:noWrap w:val="0"/>
            <w:vAlign w:val="center"/>
          </w:tcPr>
          <w:p w14:paraId="2402852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79" w:type="dxa"/>
            <w:noWrap w:val="0"/>
            <w:vAlign w:val="center"/>
          </w:tcPr>
          <w:p w14:paraId="010ECADB">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cs="宋体"/>
                <w:kern w:val="0"/>
                <w:highlight w:val="none"/>
                <w:lang w:val="en-US" w:eastAsia="zh-CN"/>
              </w:rPr>
              <w:t>张天伟</w:t>
            </w:r>
          </w:p>
        </w:tc>
        <w:tc>
          <w:tcPr>
            <w:tcW w:w="2126" w:type="dxa"/>
            <w:gridSpan w:val="2"/>
            <w:noWrap w:val="0"/>
            <w:vAlign w:val="center"/>
          </w:tcPr>
          <w:p w14:paraId="16E534C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398" w:type="dxa"/>
            <w:gridSpan w:val="3"/>
            <w:noWrap w:val="0"/>
            <w:vAlign w:val="center"/>
          </w:tcPr>
          <w:p w14:paraId="178EAA1C">
            <w:pPr>
              <w:spacing w:line="300" w:lineRule="exact"/>
              <w:jc w:val="center"/>
              <w:rPr>
                <w:rFonts w:hint="eastAsia" w:ascii="宋体" w:hAnsi="宋体" w:eastAsia="宋体" w:cs="宋体"/>
                <w:bCs/>
                <w:color w:val="000000"/>
                <w:sz w:val="21"/>
                <w:szCs w:val="21"/>
                <w:highlight w:val="none"/>
              </w:rPr>
            </w:pPr>
            <w:r>
              <w:rPr>
                <w:rFonts w:hint="eastAsia" w:ascii="宋体" w:hAnsi="宋体"/>
                <w:color w:val="auto"/>
                <w:kern w:val="0"/>
                <w:szCs w:val="21"/>
                <w:highlight w:val="none"/>
                <w:lang w:val="en-US" w:eastAsia="zh-CN"/>
              </w:rPr>
              <w:t>612526</w:t>
            </w:r>
            <w:r>
              <w:rPr>
                <w:rFonts w:hint="eastAsia" w:ascii="宋体" w:hAnsi="宋体" w:cs="宋体"/>
                <w:bCs/>
                <w:color w:val="000000"/>
                <w:sz w:val="21"/>
                <w:szCs w:val="21"/>
                <w:highlight w:val="none"/>
                <w:u w:val="none"/>
                <w:lang w:val="en-US" w:eastAsia="zh-CN"/>
              </w:rPr>
              <w:t>********</w:t>
            </w:r>
            <w:r>
              <w:rPr>
                <w:rFonts w:hint="eastAsia" w:ascii="宋体" w:hAnsi="宋体"/>
                <w:color w:val="auto"/>
                <w:kern w:val="0"/>
                <w:szCs w:val="21"/>
                <w:highlight w:val="none"/>
                <w:lang w:val="en-US" w:eastAsia="zh-CN"/>
              </w:rPr>
              <w:t>229X</w:t>
            </w:r>
          </w:p>
        </w:tc>
      </w:tr>
      <w:tr w14:paraId="2DCA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022C45CF">
            <w:pPr>
              <w:spacing w:line="300" w:lineRule="exact"/>
              <w:jc w:val="center"/>
              <w:rPr>
                <w:rFonts w:hint="eastAsia" w:ascii="宋体" w:hAnsi="宋体" w:eastAsia="宋体" w:cs="宋体"/>
                <w:bCs/>
                <w:color w:val="000000"/>
                <w:sz w:val="21"/>
                <w:szCs w:val="21"/>
                <w:highlight w:val="none"/>
              </w:rPr>
            </w:pPr>
          </w:p>
        </w:tc>
        <w:tc>
          <w:tcPr>
            <w:tcW w:w="1399" w:type="dxa"/>
            <w:noWrap w:val="0"/>
            <w:vAlign w:val="center"/>
          </w:tcPr>
          <w:p w14:paraId="3AC9040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79" w:type="dxa"/>
            <w:noWrap w:val="0"/>
            <w:vAlign w:val="center"/>
          </w:tcPr>
          <w:p w14:paraId="3C7B69EA">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w:t>
            </w:r>
          </w:p>
        </w:tc>
        <w:tc>
          <w:tcPr>
            <w:tcW w:w="2126" w:type="dxa"/>
            <w:gridSpan w:val="2"/>
            <w:noWrap w:val="0"/>
            <w:vAlign w:val="center"/>
          </w:tcPr>
          <w:p w14:paraId="492F20F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584" w:type="dxa"/>
            <w:noWrap w:val="0"/>
            <w:vAlign w:val="center"/>
          </w:tcPr>
          <w:p w14:paraId="1D6EB6EB">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w:t>
            </w:r>
          </w:p>
        </w:tc>
        <w:tc>
          <w:tcPr>
            <w:tcW w:w="507" w:type="dxa"/>
            <w:noWrap w:val="0"/>
            <w:vAlign w:val="center"/>
          </w:tcPr>
          <w:p w14:paraId="1C22205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07" w:type="dxa"/>
            <w:noWrap w:val="0"/>
            <w:vAlign w:val="center"/>
          </w:tcPr>
          <w:p w14:paraId="7F1C68A7">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w:t>
            </w:r>
          </w:p>
        </w:tc>
      </w:tr>
      <w:tr w14:paraId="3078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508701EA">
            <w:pPr>
              <w:spacing w:line="300" w:lineRule="exact"/>
              <w:jc w:val="center"/>
              <w:rPr>
                <w:rFonts w:hint="eastAsia" w:ascii="宋体" w:hAnsi="宋体" w:eastAsia="宋体" w:cs="宋体"/>
                <w:bCs/>
                <w:color w:val="000000"/>
                <w:sz w:val="21"/>
                <w:szCs w:val="21"/>
                <w:highlight w:val="none"/>
              </w:rPr>
            </w:pPr>
          </w:p>
        </w:tc>
        <w:tc>
          <w:tcPr>
            <w:tcW w:w="1399" w:type="dxa"/>
            <w:noWrap w:val="0"/>
            <w:vAlign w:val="center"/>
          </w:tcPr>
          <w:p w14:paraId="34B92A9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03" w:type="dxa"/>
            <w:gridSpan w:val="6"/>
            <w:noWrap w:val="0"/>
            <w:vAlign w:val="center"/>
          </w:tcPr>
          <w:p w14:paraId="70462BD0">
            <w:pPr>
              <w:spacing w:line="300" w:lineRule="exact"/>
              <w:jc w:val="center"/>
              <w:rPr>
                <w:rFonts w:hint="eastAsia" w:ascii="宋体" w:hAnsi="宋体" w:eastAsia="宋体" w:cs="宋体"/>
                <w:bCs/>
                <w:color w:val="000000"/>
                <w:sz w:val="21"/>
                <w:szCs w:val="21"/>
                <w:highlight w:val="none"/>
              </w:rPr>
            </w:pPr>
            <w:r>
              <w:rPr>
                <w:rFonts w:hint="eastAsia" w:ascii="宋体" w:hAnsi="宋体"/>
                <w:color w:val="auto"/>
                <w:kern w:val="0"/>
                <w:szCs w:val="21"/>
                <w:highlight w:val="none"/>
                <w:lang w:val="en-US" w:eastAsia="zh-CN"/>
              </w:rPr>
              <w:t>川25120****1922159</w:t>
            </w:r>
          </w:p>
        </w:tc>
      </w:tr>
      <w:tr w14:paraId="1A57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30C85071">
            <w:pPr>
              <w:spacing w:line="300" w:lineRule="exact"/>
              <w:jc w:val="center"/>
              <w:rPr>
                <w:rFonts w:hint="eastAsia" w:ascii="宋体" w:hAnsi="宋体" w:eastAsia="宋体" w:cs="宋体"/>
                <w:bCs/>
                <w:color w:val="000000"/>
                <w:sz w:val="21"/>
                <w:szCs w:val="21"/>
                <w:highlight w:val="none"/>
              </w:rPr>
            </w:pPr>
          </w:p>
        </w:tc>
        <w:tc>
          <w:tcPr>
            <w:tcW w:w="1399" w:type="dxa"/>
            <w:noWrap w:val="0"/>
            <w:vAlign w:val="center"/>
          </w:tcPr>
          <w:p w14:paraId="60D95B7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03" w:type="dxa"/>
            <w:gridSpan w:val="6"/>
            <w:noWrap w:val="0"/>
            <w:vAlign w:val="center"/>
          </w:tcPr>
          <w:p w14:paraId="0AF1B1C5">
            <w:pPr>
              <w:spacing w:line="300" w:lineRule="exact"/>
              <w:jc w:val="center"/>
              <w:rPr>
                <w:rFonts w:hint="eastAsia" w:ascii="宋体" w:hAnsi="宋体" w:eastAsia="宋体" w:cs="宋体"/>
                <w:bCs/>
                <w:color w:val="000000"/>
                <w:sz w:val="21"/>
                <w:szCs w:val="21"/>
                <w:highlight w:val="none"/>
              </w:rPr>
            </w:pPr>
            <w:r>
              <w:rPr>
                <w:rFonts w:hint="eastAsia" w:ascii="宋体" w:hAnsi="宋体"/>
                <w:bCs/>
                <w:color w:val="auto"/>
                <w:szCs w:val="21"/>
                <w:highlight w:val="none"/>
                <w:lang w:val="en-US" w:eastAsia="zh-CN"/>
              </w:rPr>
              <w:t>川交安B（23）G04285</w:t>
            </w:r>
          </w:p>
        </w:tc>
      </w:tr>
      <w:tr w14:paraId="4EB5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5A4C719F">
            <w:pPr>
              <w:spacing w:line="300" w:lineRule="exact"/>
              <w:jc w:val="center"/>
              <w:rPr>
                <w:rFonts w:hint="eastAsia" w:ascii="宋体" w:hAnsi="宋体" w:eastAsia="宋体" w:cs="宋体"/>
                <w:bCs/>
                <w:color w:val="000000"/>
                <w:sz w:val="21"/>
                <w:szCs w:val="21"/>
                <w:highlight w:val="none"/>
              </w:rPr>
            </w:pPr>
          </w:p>
        </w:tc>
        <w:tc>
          <w:tcPr>
            <w:tcW w:w="8602" w:type="dxa"/>
            <w:gridSpan w:val="7"/>
            <w:noWrap w:val="0"/>
            <w:vAlign w:val="center"/>
          </w:tcPr>
          <w:p w14:paraId="2B4D319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48C1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07FD5097">
            <w:pPr>
              <w:spacing w:line="300" w:lineRule="exact"/>
              <w:jc w:val="center"/>
              <w:rPr>
                <w:rFonts w:hint="eastAsia" w:ascii="宋体" w:hAnsi="宋体" w:eastAsia="宋体" w:cs="宋体"/>
                <w:bCs/>
                <w:color w:val="000000"/>
                <w:sz w:val="21"/>
                <w:szCs w:val="21"/>
                <w:highlight w:val="none"/>
              </w:rPr>
            </w:pPr>
          </w:p>
        </w:tc>
        <w:tc>
          <w:tcPr>
            <w:tcW w:w="8602" w:type="dxa"/>
            <w:gridSpan w:val="7"/>
            <w:noWrap w:val="0"/>
            <w:vAlign w:val="center"/>
          </w:tcPr>
          <w:p w14:paraId="4DAAAC02">
            <w:pPr>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highlight w:val="none"/>
              </w:rPr>
              <w:t>扶余市更新乡房身村杨家屯至片泡段水泥砼路工程</w:t>
            </w:r>
          </w:p>
        </w:tc>
      </w:tr>
      <w:tr w14:paraId="7557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4DD4DAF3">
            <w:pPr>
              <w:spacing w:line="300" w:lineRule="exact"/>
              <w:jc w:val="center"/>
              <w:rPr>
                <w:rFonts w:hint="eastAsia" w:ascii="宋体" w:hAnsi="宋体" w:eastAsia="宋体" w:cs="宋体"/>
                <w:bCs/>
                <w:color w:val="000000"/>
                <w:sz w:val="21"/>
                <w:szCs w:val="21"/>
                <w:highlight w:val="none"/>
              </w:rPr>
            </w:pPr>
          </w:p>
        </w:tc>
        <w:tc>
          <w:tcPr>
            <w:tcW w:w="8602" w:type="dxa"/>
            <w:gridSpan w:val="7"/>
            <w:noWrap w:val="0"/>
            <w:vAlign w:val="center"/>
          </w:tcPr>
          <w:p w14:paraId="1E2F7D92">
            <w:pPr>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highlight w:val="none"/>
                <w:lang w:val="zh-CN" w:eastAsia="zh-CN"/>
              </w:rPr>
              <w:t>济南市市中区水务局 2020年度 “四好农村路”修缮工程(E)包-G104至殷家林</w:t>
            </w:r>
          </w:p>
        </w:tc>
      </w:tr>
      <w:tr w14:paraId="1C4C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restart"/>
            <w:noWrap w:val="0"/>
            <w:vAlign w:val="center"/>
          </w:tcPr>
          <w:p w14:paraId="47CCC29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399" w:type="dxa"/>
            <w:noWrap w:val="0"/>
            <w:vAlign w:val="center"/>
          </w:tcPr>
          <w:p w14:paraId="3E40CEB4">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79" w:type="dxa"/>
            <w:noWrap w:val="0"/>
            <w:vAlign w:val="center"/>
          </w:tcPr>
          <w:p w14:paraId="4625421D">
            <w:pPr>
              <w:spacing w:line="300" w:lineRule="exact"/>
              <w:jc w:val="center"/>
              <w:rPr>
                <w:rFonts w:hint="eastAsia" w:ascii="宋体" w:hAnsi="宋体" w:eastAsia="宋体" w:cs="宋体"/>
                <w:bCs/>
                <w:kern w:val="0"/>
                <w:sz w:val="21"/>
                <w:szCs w:val="21"/>
                <w:highlight w:val="none"/>
                <w:lang w:eastAsia="zh-CN"/>
              </w:rPr>
            </w:pPr>
            <w:r>
              <w:rPr>
                <w:rFonts w:hint="eastAsia" w:ascii="宋体" w:hAnsi="宋体" w:cs="宋体"/>
                <w:kern w:val="0"/>
                <w:highlight w:val="none"/>
                <w:lang w:val="en-US" w:eastAsia="zh-CN"/>
              </w:rPr>
              <w:t>王文斌</w:t>
            </w:r>
          </w:p>
        </w:tc>
        <w:tc>
          <w:tcPr>
            <w:tcW w:w="2126" w:type="dxa"/>
            <w:gridSpan w:val="2"/>
            <w:noWrap w:val="0"/>
            <w:vAlign w:val="center"/>
          </w:tcPr>
          <w:p w14:paraId="396F578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398" w:type="dxa"/>
            <w:gridSpan w:val="3"/>
            <w:noWrap w:val="0"/>
            <w:vAlign w:val="center"/>
          </w:tcPr>
          <w:p w14:paraId="472277DD">
            <w:pPr>
              <w:spacing w:line="300" w:lineRule="exact"/>
              <w:jc w:val="center"/>
              <w:rPr>
                <w:rFonts w:hint="eastAsia" w:ascii="宋体" w:hAnsi="宋体" w:eastAsia="宋体" w:cs="宋体"/>
                <w:bCs/>
                <w:kern w:val="0"/>
                <w:sz w:val="21"/>
                <w:szCs w:val="21"/>
                <w:highlight w:val="none"/>
              </w:rPr>
            </w:pPr>
            <w:r>
              <w:rPr>
                <w:rFonts w:hint="eastAsia" w:ascii="宋体" w:hAnsi="宋体"/>
                <w:color w:val="auto"/>
                <w:kern w:val="0"/>
                <w:szCs w:val="21"/>
                <w:highlight w:val="none"/>
                <w:lang w:val="en-US" w:eastAsia="zh-CN"/>
              </w:rPr>
              <w:t>370832199011224915</w:t>
            </w:r>
          </w:p>
        </w:tc>
      </w:tr>
      <w:tr w14:paraId="4DD6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2D7A872B">
            <w:pPr>
              <w:spacing w:line="300" w:lineRule="exact"/>
              <w:jc w:val="center"/>
              <w:rPr>
                <w:rFonts w:hint="eastAsia" w:ascii="宋体" w:hAnsi="宋体" w:eastAsia="宋体" w:cs="宋体"/>
                <w:bCs/>
                <w:color w:val="000000"/>
                <w:sz w:val="21"/>
                <w:szCs w:val="21"/>
                <w:highlight w:val="none"/>
              </w:rPr>
            </w:pPr>
          </w:p>
        </w:tc>
        <w:tc>
          <w:tcPr>
            <w:tcW w:w="1399" w:type="dxa"/>
            <w:noWrap w:val="0"/>
            <w:vAlign w:val="center"/>
          </w:tcPr>
          <w:p w14:paraId="16CA39A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79" w:type="dxa"/>
            <w:noWrap w:val="0"/>
            <w:vAlign w:val="center"/>
          </w:tcPr>
          <w:p w14:paraId="73018DF2">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cs="宋体"/>
                <w:bCs/>
                <w:color w:val="000000"/>
                <w:sz w:val="21"/>
                <w:szCs w:val="21"/>
                <w:highlight w:val="none"/>
                <w:lang w:eastAsia="zh-CN"/>
              </w:rPr>
              <w:t>工程师</w:t>
            </w:r>
          </w:p>
        </w:tc>
        <w:tc>
          <w:tcPr>
            <w:tcW w:w="2126" w:type="dxa"/>
            <w:gridSpan w:val="2"/>
            <w:noWrap w:val="0"/>
            <w:vAlign w:val="center"/>
          </w:tcPr>
          <w:p w14:paraId="7D04BC8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584" w:type="dxa"/>
            <w:noWrap w:val="0"/>
            <w:vAlign w:val="center"/>
          </w:tcPr>
          <w:p w14:paraId="3E1E135E">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公路工程</w:t>
            </w:r>
          </w:p>
        </w:tc>
        <w:tc>
          <w:tcPr>
            <w:tcW w:w="507" w:type="dxa"/>
            <w:noWrap w:val="0"/>
            <w:vAlign w:val="center"/>
          </w:tcPr>
          <w:p w14:paraId="28FC514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07" w:type="dxa"/>
            <w:noWrap w:val="0"/>
            <w:vAlign w:val="center"/>
          </w:tcPr>
          <w:p w14:paraId="14D62710">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川建厅中15027</w:t>
            </w:r>
          </w:p>
        </w:tc>
      </w:tr>
      <w:tr w14:paraId="4086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326C98B5">
            <w:pPr>
              <w:spacing w:line="300" w:lineRule="exact"/>
              <w:jc w:val="center"/>
              <w:rPr>
                <w:rFonts w:hint="eastAsia" w:ascii="宋体" w:hAnsi="宋体" w:eastAsia="宋体" w:cs="宋体"/>
                <w:bCs/>
                <w:color w:val="000000"/>
                <w:sz w:val="21"/>
                <w:szCs w:val="21"/>
                <w:highlight w:val="none"/>
              </w:rPr>
            </w:pPr>
          </w:p>
        </w:tc>
        <w:tc>
          <w:tcPr>
            <w:tcW w:w="8602" w:type="dxa"/>
            <w:gridSpan w:val="7"/>
            <w:noWrap w:val="0"/>
            <w:vAlign w:val="center"/>
          </w:tcPr>
          <w:p w14:paraId="3DB9415E">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highlight w:val="none"/>
              </w:rPr>
              <w:t>扶余市更新乡房身村杨家屯至片泡段水泥砼路工程</w:t>
            </w:r>
          </w:p>
        </w:tc>
      </w:tr>
      <w:tr w14:paraId="4AC9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restart"/>
            <w:noWrap w:val="0"/>
            <w:vAlign w:val="center"/>
          </w:tcPr>
          <w:p w14:paraId="56D6F01D">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0C1ABE0D">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688ED45F">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4FAD2C3C">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2E5F3F70">
            <w:pPr>
              <w:spacing w:line="300" w:lineRule="exact"/>
              <w:jc w:val="center"/>
              <w:rPr>
                <w:rFonts w:hint="eastAsia" w:ascii="宋体" w:hAnsi="宋体" w:eastAsia="宋体" w:cs="宋体"/>
                <w:bCs/>
                <w:color w:val="000000"/>
                <w:sz w:val="21"/>
                <w:szCs w:val="21"/>
                <w:highlight w:val="none"/>
              </w:rPr>
            </w:pPr>
          </w:p>
        </w:tc>
        <w:tc>
          <w:tcPr>
            <w:tcW w:w="3078" w:type="dxa"/>
            <w:gridSpan w:val="2"/>
            <w:noWrap w:val="0"/>
            <w:vAlign w:val="center"/>
          </w:tcPr>
          <w:p w14:paraId="22911FF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710" w:type="dxa"/>
            <w:gridSpan w:val="3"/>
            <w:noWrap w:val="0"/>
            <w:vAlign w:val="center"/>
          </w:tcPr>
          <w:p w14:paraId="4FD0D2D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1814" w:type="dxa"/>
            <w:gridSpan w:val="2"/>
            <w:noWrap w:val="0"/>
            <w:vAlign w:val="center"/>
          </w:tcPr>
          <w:p w14:paraId="4298255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590F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5637D88F">
            <w:pPr>
              <w:spacing w:line="300" w:lineRule="exact"/>
              <w:jc w:val="center"/>
              <w:rPr>
                <w:rFonts w:hint="eastAsia" w:ascii="宋体" w:hAnsi="宋体" w:eastAsia="宋体" w:cs="宋体"/>
                <w:bCs/>
                <w:color w:val="000000"/>
                <w:sz w:val="21"/>
                <w:szCs w:val="21"/>
                <w:highlight w:val="none"/>
              </w:rPr>
            </w:pPr>
          </w:p>
        </w:tc>
        <w:tc>
          <w:tcPr>
            <w:tcW w:w="3078" w:type="dxa"/>
            <w:gridSpan w:val="2"/>
            <w:noWrap w:val="0"/>
            <w:vAlign w:val="center"/>
          </w:tcPr>
          <w:p w14:paraId="415EC984">
            <w:pPr>
              <w:adjustRightInd w:val="0"/>
              <w:snapToGrid w:val="0"/>
              <w:jc w:val="center"/>
              <w:rPr>
                <w:rFonts w:hint="eastAsia" w:ascii="宋体" w:hAnsi="宋体" w:eastAsia="宋体" w:cs="宋体"/>
                <w:bCs/>
                <w:sz w:val="21"/>
                <w:szCs w:val="21"/>
                <w:highlight w:val="none"/>
              </w:rPr>
            </w:pPr>
            <w:r>
              <w:rPr>
                <w:rFonts w:hint="eastAsia" w:ascii="宋体" w:hAnsi="宋体" w:eastAsia="宋体" w:cs="宋体"/>
                <w:highlight w:val="none"/>
              </w:rPr>
              <w:t>扶余市更新乡房身村杨家屯至片泡段水泥砼路工程</w:t>
            </w:r>
          </w:p>
        </w:tc>
        <w:tc>
          <w:tcPr>
            <w:tcW w:w="3710" w:type="dxa"/>
            <w:gridSpan w:val="3"/>
            <w:noWrap w:val="0"/>
            <w:vAlign w:val="center"/>
          </w:tcPr>
          <w:p w14:paraId="61C758EC">
            <w:pPr>
              <w:spacing w:line="300" w:lineRule="exact"/>
              <w:jc w:val="left"/>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道路等级四级公路，道路全长1252.4米；其中20cm水泥砼面层5636平方米；20cm厚山皮石垫层面积6137平方米；场地清理面积6137平方米；挖一般土方778立方米；路基填筑236立方米；山皮石换填390立方米；路肩培土351立方米。</w:t>
            </w:r>
          </w:p>
        </w:tc>
        <w:tc>
          <w:tcPr>
            <w:tcW w:w="1814" w:type="dxa"/>
            <w:gridSpan w:val="2"/>
            <w:noWrap w:val="0"/>
            <w:vAlign w:val="center"/>
          </w:tcPr>
          <w:p w14:paraId="4A4CD3A7">
            <w:pPr>
              <w:spacing w:line="300" w:lineRule="exact"/>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2021-6-30</w:t>
            </w:r>
          </w:p>
        </w:tc>
      </w:tr>
      <w:tr w14:paraId="35EC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7599FCEB">
            <w:pPr>
              <w:spacing w:line="300" w:lineRule="exact"/>
              <w:jc w:val="center"/>
              <w:rPr>
                <w:rFonts w:hint="eastAsia" w:ascii="宋体" w:hAnsi="宋体" w:eastAsia="宋体" w:cs="宋体"/>
                <w:bCs/>
                <w:color w:val="000000"/>
                <w:sz w:val="21"/>
                <w:szCs w:val="21"/>
                <w:highlight w:val="none"/>
              </w:rPr>
            </w:pPr>
          </w:p>
        </w:tc>
        <w:tc>
          <w:tcPr>
            <w:tcW w:w="3078" w:type="dxa"/>
            <w:gridSpan w:val="2"/>
            <w:noWrap w:val="0"/>
            <w:vAlign w:val="center"/>
          </w:tcPr>
          <w:p w14:paraId="0ACAE9B5">
            <w:pPr>
              <w:adjustRightInd w:val="0"/>
              <w:snapToGrid w:val="0"/>
              <w:jc w:val="center"/>
              <w:rPr>
                <w:rFonts w:hint="eastAsia" w:ascii="宋体" w:hAnsi="宋体" w:eastAsia="宋体" w:cs="宋体"/>
                <w:bCs/>
                <w:sz w:val="21"/>
                <w:szCs w:val="21"/>
                <w:highlight w:val="none"/>
              </w:rPr>
            </w:pPr>
            <w:r>
              <w:rPr>
                <w:rFonts w:hint="eastAsia" w:ascii="宋体" w:hAnsi="宋体" w:eastAsia="宋体" w:cs="宋体"/>
                <w:highlight w:val="none"/>
                <w:lang w:val="zh-CN" w:eastAsia="zh-CN"/>
              </w:rPr>
              <w:t>济南市市中区水务局 2020年度 “四好农村路”修缮工程(E)包-G104至殷家林</w:t>
            </w:r>
          </w:p>
        </w:tc>
        <w:tc>
          <w:tcPr>
            <w:tcW w:w="3710" w:type="dxa"/>
            <w:gridSpan w:val="3"/>
            <w:noWrap w:val="0"/>
            <w:vAlign w:val="center"/>
          </w:tcPr>
          <w:p w14:paraId="036ECE66">
            <w:pPr>
              <w:spacing w:line="300" w:lineRule="exact"/>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本合同段全长1.8公里，公路等级:四级公路。主要工程量:沥青路面8123平方米，摊铺水稳5100平方米，路缘石1079m路面碎石化5100平方米</w:t>
            </w:r>
            <w:r>
              <w:rPr>
                <w:rFonts w:hint="eastAsia" w:ascii="宋体" w:hAnsi="宋体" w:cs="宋体"/>
                <w:bCs/>
                <w:sz w:val="21"/>
                <w:szCs w:val="21"/>
                <w:highlight w:val="none"/>
                <w:lang w:eastAsia="zh-CN"/>
              </w:rPr>
              <w:t>。</w:t>
            </w:r>
          </w:p>
        </w:tc>
        <w:tc>
          <w:tcPr>
            <w:tcW w:w="1814" w:type="dxa"/>
            <w:gridSpan w:val="2"/>
            <w:noWrap w:val="0"/>
            <w:vAlign w:val="center"/>
          </w:tcPr>
          <w:p w14:paraId="786A1027">
            <w:pPr>
              <w:spacing w:line="300" w:lineRule="exact"/>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2020-10-25</w:t>
            </w:r>
          </w:p>
        </w:tc>
      </w:tr>
      <w:tr w14:paraId="14BC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8" w:type="dxa"/>
            <w:vMerge w:val="continue"/>
            <w:noWrap w:val="0"/>
            <w:vAlign w:val="center"/>
          </w:tcPr>
          <w:p w14:paraId="5FD18E51">
            <w:pPr>
              <w:spacing w:line="300" w:lineRule="exact"/>
              <w:jc w:val="center"/>
              <w:rPr>
                <w:rFonts w:hint="eastAsia" w:ascii="宋体" w:hAnsi="宋体" w:eastAsia="宋体" w:cs="宋体"/>
                <w:bCs/>
                <w:color w:val="000000"/>
                <w:sz w:val="21"/>
                <w:szCs w:val="21"/>
                <w:highlight w:val="none"/>
              </w:rPr>
            </w:pPr>
          </w:p>
        </w:tc>
        <w:tc>
          <w:tcPr>
            <w:tcW w:w="3078" w:type="dxa"/>
            <w:gridSpan w:val="2"/>
            <w:noWrap w:val="0"/>
            <w:vAlign w:val="center"/>
          </w:tcPr>
          <w:p w14:paraId="0A21A550">
            <w:pPr>
              <w:adjustRightInd w:val="0"/>
              <w:snapToGrid w:val="0"/>
              <w:jc w:val="center"/>
              <w:rPr>
                <w:rFonts w:hint="eastAsia" w:ascii="宋体" w:hAnsi="宋体" w:eastAsia="宋体" w:cs="宋体"/>
                <w:bCs/>
                <w:sz w:val="21"/>
                <w:szCs w:val="21"/>
                <w:highlight w:val="none"/>
                <w:lang w:val="en-US" w:eastAsia="zh-CN"/>
              </w:rPr>
            </w:pPr>
            <w:r>
              <w:rPr>
                <w:rFonts w:hint="eastAsia" w:ascii="宋体" w:hAnsi="宋体" w:eastAsia="宋体" w:cs="宋体"/>
                <w:kern w:val="0"/>
                <w:highlight w:val="none"/>
                <w:lang w:val="zh-CN"/>
              </w:rPr>
              <w:t>石盘乡香树村5组(竹林沟至土地平) 通畅公路工程</w:t>
            </w:r>
          </w:p>
        </w:tc>
        <w:tc>
          <w:tcPr>
            <w:tcW w:w="3710" w:type="dxa"/>
            <w:gridSpan w:val="3"/>
            <w:noWrap w:val="0"/>
            <w:vAlign w:val="center"/>
          </w:tcPr>
          <w:p w14:paraId="2213D36A">
            <w:pPr>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工程规模:该项目测设起于竹林沟，起点桩号KO+000，止于土地平，止点桩号 K1+450.323，项目路线全长1.450323公里。公路等级：四级公路。路面宽度为3.5米。主要工程内容：20cm厚C25混凝土路面5490m2，标志标牌8套，警示桩106根，里程碑1座，1-80cm圆管涵（米/道）23/4等。</w:t>
            </w:r>
          </w:p>
        </w:tc>
        <w:tc>
          <w:tcPr>
            <w:tcW w:w="1814" w:type="dxa"/>
            <w:gridSpan w:val="2"/>
            <w:noWrap w:val="0"/>
            <w:vAlign w:val="center"/>
          </w:tcPr>
          <w:p w14:paraId="3714B635">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2022-8-30</w:t>
            </w:r>
          </w:p>
        </w:tc>
      </w:tr>
    </w:tbl>
    <w:p w14:paraId="2B633541">
      <w:pP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br w:type="page"/>
      </w:r>
    </w:p>
    <w:p w14:paraId="4EB26867">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YS23标段：</w:t>
      </w:r>
    </w:p>
    <w:tbl>
      <w:tblPr>
        <w:tblStyle w:val="7"/>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1403"/>
        <w:gridCol w:w="1685"/>
        <w:gridCol w:w="1054"/>
        <w:gridCol w:w="1080"/>
        <w:gridCol w:w="1244"/>
        <w:gridCol w:w="856"/>
        <w:gridCol w:w="1314"/>
      </w:tblGrid>
      <w:tr w14:paraId="6D1C8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43" w:type="dxa"/>
            <w:gridSpan w:val="8"/>
            <w:noWrap w:val="0"/>
            <w:vAlign w:val="center"/>
          </w:tcPr>
          <w:p w14:paraId="62749DCB">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第一中标候选人：</w:t>
            </w:r>
          </w:p>
        </w:tc>
      </w:tr>
      <w:tr w14:paraId="21714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410" w:type="dxa"/>
            <w:gridSpan w:val="2"/>
            <w:noWrap w:val="0"/>
            <w:vAlign w:val="center"/>
          </w:tcPr>
          <w:p w14:paraId="1B260BCC">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投标人名称</w:t>
            </w:r>
          </w:p>
        </w:tc>
        <w:tc>
          <w:tcPr>
            <w:tcW w:w="3819" w:type="dxa"/>
            <w:gridSpan w:val="3"/>
            <w:noWrap w:val="0"/>
            <w:vAlign w:val="center"/>
          </w:tcPr>
          <w:p w14:paraId="16021140">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吉林省泓丰建筑工程有限公司</w:t>
            </w:r>
          </w:p>
        </w:tc>
        <w:tc>
          <w:tcPr>
            <w:tcW w:w="1244" w:type="dxa"/>
            <w:noWrap w:val="0"/>
            <w:vAlign w:val="center"/>
          </w:tcPr>
          <w:p w14:paraId="187E5EE7">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标段名称</w:t>
            </w:r>
          </w:p>
        </w:tc>
        <w:tc>
          <w:tcPr>
            <w:tcW w:w="2170" w:type="dxa"/>
            <w:gridSpan w:val="2"/>
            <w:noWrap w:val="0"/>
            <w:vAlign w:val="center"/>
          </w:tcPr>
          <w:p w14:paraId="03BD054F">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2024年榆树市乡村道路防汛隐患治理项目（一期）</w:t>
            </w:r>
            <w:r>
              <w:rPr>
                <w:rFonts w:hint="eastAsia" w:ascii="宋体" w:hAnsi="宋体" w:eastAsia="宋体" w:cs="宋体"/>
                <w:sz w:val="21"/>
                <w:szCs w:val="21"/>
                <w:lang w:val="en-US" w:eastAsia="zh-CN"/>
              </w:rPr>
              <w:t>YS23标段</w:t>
            </w:r>
          </w:p>
        </w:tc>
      </w:tr>
      <w:tr w14:paraId="6451C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10" w:type="dxa"/>
            <w:gridSpan w:val="2"/>
            <w:noWrap w:val="0"/>
            <w:vAlign w:val="center"/>
          </w:tcPr>
          <w:p w14:paraId="2D997B3E">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7233" w:type="dxa"/>
            <w:gridSpan w:val="6"/>
            <w:noWrap w:val="0"/>
            <w:vAlign w:val="center"/>
          </w:tcPr>
          <w:p w14:paraId="4E37AEF3">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91220</w:t>
            </w:r>
            <w:r>
              <w:rPr>
                <w:rFonts w:hint="eastAsia" w:ascii="宋体" w:hAnsi="宋体" w:cs="宋体"/>
                <w:bCs/>
                <w:color w:val="000000"/>
                <w:sz w:val="21"/>
                <w:szCs w:val="21"/>
                <w:highlight w:val="none"/>
                <w:u w:val="none"/>
                <w:lang w:val="en-US" w:eastAsia="zh-CN"/>
              </w:rPr>
              <w:t>********</w:t>
            </w:r>
            <w:r>
              <w:rPr>
                <w:rFonts w:hint="eastAsia" w:ascii="宋体" w:hAnsi="宋体" w:eastAsia="宋体" w:cs="宋体"/>
                <w:sz w:val="21"/>
                <w:szCs w:val="21"/>
              </w:rPr>
              <w:t>F133</w:t>
            </w:r>
          </w:p>
        </w:tc>
      </w:tr>
      <w:tr w14:paraId="0980E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10" w:type="dxa"/>
            <w:gridSpan w:val="2"/>
            <w:noWrap w:val="0"/>
            <w:vAlign w:val="center"/>
          </w:tcPr>
          <w:p w14:paraId="6E56EF46">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工期（日历天）</w:t>
            </w:r>
          </w:p>
        </w:tc>
        <w:tc>
          <w:tcPr>
            <w:tcW w:w="7233" w:type="dxa"/>
            <w:gridSpan w:val="6"/>
            <w:noWrap w:val="0"/>
            <w:vAlign w:val="center"/>
          </w:tcPr>
          <w:p w14:paraId="0153C7AF">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lang w:eastAsia="zh-CN"/>
              </w:rPr>
              <w:t>2025年11月12日-2026年6月30日，共计231天</w:t>
            </w:r>
          </w:p>
        </w:tc>
      </w:tr>
      <w:tr w14:paraId="2F2A6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10" w:type="dxa"/>
            <w:gridSpan w:val="2"/>
            <w:noWrap w:val="0"/>
            <w:vAlign w:val="center"/>
          </w:tcPr>
          <w:p w14:paraId="54C09525">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质量要求</w:t>
            </w:r>
          </w:p>
        </w:tc>
        <w:tc>
          <w:tcPr>
            <w:tcW w:w="7233" w:type="dxa"/>
            <w:gridSpan w:val="6"/>
            <w:noWrap w:val="0"/>
            <w:vAlign w:val="center"/>
          </w:tcPr>
          <w:p w14:paraId="01C4DD83">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标段工程交工验收的质量评定：合格，竣工验收的质量评定：合格</w:t>
            </w:r>
          </w:p>
        </w:tc>
      </w:tr>
      <w:tr w14:paraId="5BFF0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410" w:type="dxa"/>
            <w:gridSpan w:val="2"/>
            <w:noWrap w:val="0"/>
            <w:vAlign w:val="center"/>
          </w:tcPr>
          <w:p w14:paraId="4DB7B92C">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安全目标</w:t>
            </w:r>
          </w:p>
        </w:tc>
        <w:tc>
          <w:tcPr>
            <w:tcW w:w="7233" w:type="dxa"/>
            <w:gridSpan w:val="6"/>
            <w:noWrap w:val="0"/>
            <w:vAlign w:val="center"/>
          </w:tcPr>
          <w:p w14:paraId="3F152ACA">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在项目建设过程中杜绝重大安全责任事故，避免发生较大安全责任事故，控制一般安全责任事故</w:t>
            </w:r>
          </w:p>
        </w:tc>
      </w:tr>
      <w:tr w14:paraId="72D8E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410" w:type="dxa"/>
            <w:gridSpan w:val="2"/>
            <w:tcBorders>
              <w:bottom w:val="single" w:color="auto" w:sz="4" w:space="0"/>
            </w:tcBorders>
            <w:noWrap w:val="0"/>
            <w:vAlign w:val="center"/>
          </w:tcPr>
          <w:p w14:paraId="6B7D02A6">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资质类型、等级</w:t>
            </w:r>
          </w:p>
        </w:tc>
        <w:tc>
          <w:tcPr>
            <w:tcW w:w="2739" w:type="dxa"/>
            <w:gridSpan w:val="2"/>
            <w:tcBorders>
              <w:bottom w:val="single" w:color="auto" w:sz="4" w:space="0"/>
            </w:tcBorders>
            <w:noWrap w:val="0"/>
            <w:vAlign w:val="center"/>
          </w:tcPr>
          <w:p w14:paraId="3F46D0DD">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公路工程施工总承包贰级</w:t>
            </w:r>
          </w:p>
        </w:tc>
        <w:tc>
          <w:tcPr>
            <w:tcW w:w="1080" w:type="dxa"/>
            <w:tcBorders>
              <w:bottom w:val="single" w:color="auto" w:sz="4" w:space="0"/>
            </w:tcBorders>
            <w:noWrap w:val="0"/>
            <w:vAlign w:val="center"/>
          </w:tcPr>
          <w:p w14:paraId="7B833C55">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证书编号</w:t>
            </w:r>
          </w:p>
        </w:tc>
        <w:tc>
          <w:tcPr>
            <w:tcW w:w="3414" w:type="dxa"/>
            <w:gridSpan w:val="3"/>
            <w:tcBorders>
              <w:bottom w:val="single" w:color="auto" w:sz="4" w:space="0"/>
            </w:tcBorders>
            <w:noWrap w:val="0"/>
            <w:vAlign w:val="center"/>
          </w:tcPr>
          <w:p w14:paraId="35BC3395">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D222</w:t>
            </w:r>
            <w:r>
              <w:rPr>
                <w:rFonts w:hint="eastAsia" w:ascii="宋体" w:hAnsi="宋体" w:cs="宋体"/>
                <w:sz w:val="21"/>
                <w:szCs w:val="21"/>
                <w:lang w:val="en-US" w:eastAsia="zh-CN"/>
              </w:rPr>
              <w:t>****</w:t>
            </w:r>
            <w:r>
              <w:rPr>
                <w:rFonts w:hint="eastAsia" w:ascii="宋体" w:hAnsi="宋体" w:eastAsia="宋体" w:cs="宋体"/>
                <w:sz w:val="21"/>
                <w:szCs w:val="21"/>
              </w:rPr>
              <w:t>515</w:t>
            </w:r>
          </w:p>
        </w:tc>
      </w:tr>
      <w:tr w14:paraId="1D52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14:paraId="2FC83963">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项目经理</w:t>
            </w:r>
          </w:p>
          <w:p w14:paraId="07E52E7D">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基本情况</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74F169D">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651C31B">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刘辉</w:t>
            </w: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14:paraId="48CE2BF1">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身份证号</w:t>
            </w:r>
          </w:p>
        </w:tc>
        <w:tc>
          <w:tcPr>
            <w:tcW w:w="3414" w:type="dxa"/>
            <w:gridSpan w:val="3"/>
            <w:tcBorders>
              <w:top w:val="single" w:color="auto" w:sz="4" w:space="0"/>
              <w:left w:val="single" w:color="auto" w:sz="4" w:space="0"/>
              <w:bottom w:val="single" w:color="auto" w:sz="4" w:space="0"/>
              <w:right w:val="single" w:color="auto" w:sz="4" w:space="0"/>
            </w:tcBorders>
            <w:noWrap w:val="0"/>
            <w:vAlign w:val="center"/>
          </w:tcPr>
          <w:p w14:paraId="1E74834B">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220323</w:t>
            </w:r>
            <w:r>
              <w:rPr>
                <w:rFonts w:hint="eastAsia" w:ascii="宋体" w:hAnsi="宋体" w:cs="宋体"/>
                <w:sz w:val="21"/>
                <w:szCs w:val="21"/>
                <w:lang w:val="en-US" w:eastAsia="zh-CN"/>
              </w:rPr>
              <w:t>******</w:t>
            </w:r>
            <w:r>
              <w:rPr>
                <w:rFonts w:hint="eastAsia" w:ascii="宋体" w:hAnsi="宋体" w:eastAsia="宋体" w:cs="宋体"/>
                <w:sz w:val="21"/>
                <w:szCs w:val="21"/>
              </w:rPr>
              <w:t>203X</w:t>
            </w:r>
          </w:p>
        </w:tc>
      </w:tr>
      <w:tr w14:paraId="7F3C2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1C5F3551">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977C164">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技术职称</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04CE0CB3">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14:paraId="4998CA72">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职称专业</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F94122A">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c>
          <w:tcPr>
            <w:tcW w:w="856" w:type="dxa"/>
            <w:tcBorders>
              <w:left w:val="single" w:color="auto" w:sz="4" w:space="0"/>
            </w:tcBorders>
            <w:noWrap w:val="0"/>
            <w:vAlign w:val="center"/>
          </w:tcPr>
          <w:p w14:paraId="389D9505">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证书编号</w:t>
            </w:r>
          </w:p>
        </w:tc>
        <w:tc>
          <w:tcPr>
            <w:tcW w:w="1314" w:type="dxa"/>
            <w:noWrap w:val="0"/>
            <w:vAlign w:val="center"/>
          </w:tcPr>
          <w:p w14:paraId="0FBDBEE2">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r>
      <w:tr w14:paraId="7AF98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415A88C3">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376159A">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建造师编号</w:t>
            </w:r>
          </w:p>
        </w:tc>
        <w:tc>
          <w:tcPr>
            <w:tcW w:w="7233" w:type="dxa"/>
            <w:gridSpan w:val="6"/>
            <w:tcBorders>
              <w:top w:val="single" w:color="auto" w:sz="4" w:space="0"/>
              <w:left w:val="single" w:color="auto" w:sz="4" w:space="0"/>
              <w:bottom w:val="single" w:color="auto" w:sz="4" w:space="0"/>
              <w:right w:val="single" w:color="auto" w:sz="4" w:space="0"/>
            </w:tcBorders>
            <w:noWrap w:val="0"/>
            <w:vAlign w:val="center"/>
          </w:tcPr>
          <w:p w14:paraId="20B69D76">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吉2221</w:t>
            </w:r>
            <w:r>
              <w:rPr>
                <w:rFonts w:hint="eastAsia" w:ascii="宋体" w:hAnsi="宋体" w:cs="宋体"/>
                <w:sz w:val="21"/>
                <w:szCs w:val="21"/>
                <w:lang w:val="en-US" w:eastAsia="zh-CN"/>
              </w:rPr>
              <w:t>****</w:t>
            </w:r>
            <w:r>
              <w:rPr>
                <w:rFonts w:hint="eastAsia" w:ascii="宋体" w:hAnsi="宋体" w:eastAsia="宋体" w:cs="宋体"/>
                <w:sz w:val="21"/>
                <w:szCs w:val="21"/>
              </w:rPr>
              <w:t>0030</w:t>
            </w:r>
          </w:p>
        </w:tc>
      </w:tr>
      <w:tr w14:paraId="2CE7A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13441FCA">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65FB81E">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安全生产考核</w:t>
            </w:r>
          </w:p>
          <w:p w14:paraId="76D35C52">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合格证书编号</w:t>
            </w:r>
          </w:p>
        </w:tc>
        <w:tc>
          <w:tcPr>
            <w:tcW w:w="7233" w:type="dxa"/>
            <w:gridSpan w:val="6"/>
            <w:tcBorders>
              <w:top w:val="single" w:color="auto" w:sz="4" w:space="0"/>
              <w:left w:val="single" w:color="auto" w:sz="4" w:space="0"/>
              <w:bottom w:val="single" w:color="auto" w:sz="4" w:space="0"/>
              <w:right w:val="single" w:color="auto" w:sz="4" w:space="0"/>
            </w:tcBorders>
            <w:noWrap w:val="0"/>
            <w:vAlign w:val="center"/>
          </w:tcPr>
          <w:p w14:paraId="790C2978">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吉交安B25</w:t>
            </w:r>
            <w:r>
              <w:rPr>
                <w:rFonts w:hint="eastAsia" w:ascii="宋体" w:hAnsi="宋体" w:cs="宋体"/>
                <w:sz w:val="21"/>
                <w:szCs w:val="21"/>
                <w:lang w:val="en-US" w:eastAsia="zh-CN"/>
              </w:rPr>
              <w:t>***</w:t>
            </w:r>
            <w:r>
              <w:rPr>
                <w:rFonts w:hint="eastAsia" w:ascii="宋体" w:hAnsi="宋体" w:eastAsia="宋体" w:cs="宋体"/>
                <w:sz w:val="21"/>
                <w:szCs w:val="21"/>
              </w:rPr>
              <w:t>277</w:t>
            </w:r>
          </w:p>
        </w:tc>
      </w:tr>
      <w:tr w14:paraId="0DE23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03E93E76">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636" w:type="dxa"/>
            <w:gridSpan w:val="7"/>
            <w:tcBorders>
              <w:top w:val="single" w:color="auto" w:sz="4" w:space="0"/>
              <w:left w:val="single" w:color="auto" w:sz="4" w:space="0"/>
              <w:bottom w:val="single" w:color="auto" w:sz="4" w:space="0"/>
              <w:right w:val="single" w:color="auto" w:sz="4" w:space="0"/>
            </w:tcBorders>
            <w:noWrap w:val="0"/>
            <w:vAlign w:val="center"/>
          </w:tcPr>
          <w:p w14:paraId="422362D5">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担任项目经理的工程名称</w:t>
            </w:r>
          </w:p>
        </w:tc>
      </w:tr>
      <w:tr w14:paraId="0C215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556F3331">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636" w:type="dxa"/>
            <w:gridSpan w:val="7"/>
            <w:tcBorders>
              <w:top w:val="single" w:color="auto" w:sz="4" w:space="0"/>
              <w:left w:val="single" w:color="auto" w:sz="4" w:space="0"/>
              <w:bottom w:val="single" w:color="auto" w:sz="4" w:space="0"/>
              <w:right w:val="single" w:color="auto" w:sz="4" w:space="0"/>
            </w:tcBorders>
            <w:noWrap w:val="0"/>
            <w:vAlign w:val="center"/>
          </w:tcPr>
          <w:p w14:paraId="265C11FF">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扶余市农村道路基础设施灾后恢复重建项目04标段</w:t>
            </w:r>
          </w:p>
        </w:tc>
      </w:tr>
      <w:tr w14:paraId="07962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55C88E04">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636" w:type="dxa"/>
            <w:gridSpan w:val="7"/>
            <w:tcBorders>
              <w:top w:val="single" w:color="auto" w:sz="4" w:space="0"/>
              <w:left w:val="single" w:color="auto" w:sz="4" w:space="0"/>
              <w:bottom w:val="single" w:color="auto" w:sz="4" w:space="0"/>
              <w:right w:val="single" w:color="auto" w:sz="4" w:space="0"/>
            </w:tcBorders>
            <w:noWrap w:val="0"/>
            <w:vAlign w:val="center"/>
          </w:tcPr>
          <w:p w14:paraId="3944991A">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榆树市森林防火应急道路建设项目施工招标SF06标段</w:t>
            </w:r>
          </w:p>
        </w:tc>
      </w:tr>
      <w:tr w14:paraId="3321E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14:paraId="56B3470E">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项目总工</w:t>
            </w:r>
          </w:p>
          <w:p w14:paraId="6027C3CC">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基本情况</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B724B0A">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63F8D88">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贾绪军</w:t>
            </w: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14:paraId="28B5AA78">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身份证号</w:t>
            </w:r>
          </w:p>
        </w:tc>
        <w:tc>
          <w:tcPr>
            <w:tcW w:w="3414" w:type="dxa"/>
            <w:gridSpan w:val="3"/>
            <w:tcBorders>
              <w:top w:val="single" w:color="auto" w:sz="4" w:space="0"/>
              <w:left w:val="single" w:color="auto" w:sz="4" w:space="0"/>
              <w:bottom w:val="single" w:color="auto" w:sz="4" w:space="0"/>
              <w:right w:val="single" w:color="auto" w:sz="4" w:space="0"/>
            </w:tcBorders>
            <w:noWrap w:val="0"/>
            <w:vAlign w:val="center"/>
          </w:tcPr>
          <w:p w14:paraId="5CE970F8">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220104</w:t>
            </w:r>
            <w:r>
              <w:rPr>
                <w:rFonts w:hint="eastAsia" w:ascii="宋体" w:hAnsi="宋体" w:cs="宋体"/>
                <w:sz w:val="21"/>
                <w:szCs w:val="21"/>
                <w:lang w:val="en-US" w:eastAsia="zh-CN"/>
              </w:rPr>
              <w:t>********</w:t>
            </w:r>
            <w:r>
              <w:rPr>
                <w:rFonts w:hint="eastAsia" w:ascii="宋体" w:hAnsi="宋体" w:eastAsia="宋体" w:cs="宋体"/>
                <w:sz w:val="21"/>
                <w:szCs w:val="21"/>
              </w:rPr>
              <w:t>5019</w:t>
            </w:r>
          </w:p>
        </w:tc>
      </w:tr>
      <w:tr w14:paraId="253A1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60894BBE">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4C39845">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技术职称</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2C5C8B4">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高级工程师</w:t>
            </w:r>
          </w:p>
        </w:tc>
        <w:tc>
          <w:tcPr>
            <w:tcW w:w="2134" w:type="dxa"/>
            <w:gridSpan w:val="2"/>
            <w:tcBorders>
              <w:top w:val="single" w:color="auto" w:sz="4" w:space="0"/>
              <w:left w:val="single" w:color="auto" w:sz="4" w:space="0"/>
              <w:bottom w:val="single" w:color="auto" w:sz="4" w:space="0"/>
              <w:right w:val="single" w:color="auto" w:sz="4" w:space="0"/>
            </w:tcBorders>
            <w:noWrap w:val="0"/>
            <w:vAlign w:val="center"/>
          </w:tcPr>
          <w:p w14:paraId="6A3682A9">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职称专业</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B9DC7E0">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道路与桥梁</w:t>
            </w:r>
          </w:p>
        </w:tc>
        <w:tc>
          <w:tcPr>
            <w:tcW w:w="856" w:type="dxa"/>
            <w:tcBorders>
              <w:left w:val="single" w:color="auto" w:sz="4" w:space="0"/>
            </w:tcBorders>
            <w:noWrap w:val="0"/>
            <w:vAlign w:val="center"/>
          </w:tcPr>
          <w:p w14:paraId="53E5442D">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证书编号</w:t>
            </w:r>
          </w:p>
        </w:tc>
        <w:tc>
          <w:tcPr>
            <w:tcW w:w="1314" w:type="dxa"/>
            <w:noWrap w:val="0"/>
            <w:vAlign w:val="center"/>
          </w:tcPr>
          <w:p w14:paraId="42515C7F">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2023</w:t>
            </w:r>
            <w:r>
              <w:rPr>
                <w:rFonts w:hint="eastAsia" w:ascii="宋体" w:hAnsi="宋体" w:cs="宋体"/>
                <w:sz w:val="21"/>
                <w:szCs w:val="21"/>
                <w:lang w:val="en-US" w:eastAsia="zh-CN"/>
              </w:rPr>
              <w:t>***</w:t>
            </w:r>
            <w:r>
              <w:rPr>
                <w:rFonts w:hint="eastAsia" w:ascii="宋体" w:hAnsi="宋体" w:eastAsia="宋体" w:cs="宋体"/>
                <w:sz w:val="21"/>
                <w:szCs w:val="21"/>
              </w:rPr>
              <w:t>421</w:t>
            </w:r>
          </w:p>
        </w:tc>
      </w:tr>
      <w:tr w14:paraId="1384F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59C991DE">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636" w:type="dxa"/>
            <w:gridSpan w:val="7"/>
            <w:tcBorders>
              <w:top w:val="single" w:color="auto" w:sz="4" w:space="0"/>
              <w:left w:val="single" w:color="auto" w:sz="4" w:space="0"/>
              <w:bottom w:val="single" w:color="auto" w:sz="4" w:space="0"/>
              <w:right w:val="single" w:color="auto" w:sz="4" w:space="0"/>
            </w:tcBorders>
            <w:noWrap w:val="0"/>
            <w:vAlign w:val="center"/>
          </w:tcPr>
          <w:p w14:paraId="2EB5CE48">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担任项目总工的工程名称</w:t>
            </w:r>
          </w:p>
        </w:tc>
      </w:tr>
      <w:tr w14:paraId="0EE6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369D89E9">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636" w:type="dxa"/>
            <w:gridSpan w:val="7"/>
            <w:tcBorders>
              <w:top w:val="single" w:color="auto" w:sz="4" w:space="0"/>
              <w:left w:val="single" w:color="auto" w:sz="4" w:space="0"/>
              <w:bottom w:val="single" w:color="auto" w:sz="4" w:space="0"/>
              <w:right w:val="single" w:color="auto" w:sz="4" w:space="0"/>
            </w:tcBorders>
            <w:noWrap w:val="0"/>
            <w:vAlign w:val="center"/>
          </w:tcPr>
          <w:p w14:paraId="514D15FF">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莫里青乡施家村2024年基础设施建设项目</w:t>
            </w:r>
          </w:p>
        </w:tc>
      </w:tr>
      <w:tr w14:paraId="56DF9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14:paraId="5C6D316D">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企业</w:t>
            </w:r>
          </w:p>
          <w:p w14:paraId="7FCC26CE">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w:t>
            </w:r>
          </w:p>
          <w:p w14:paraId="6905E2A5">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业绩</w:t>
            </w:r>
          </w:p>
          <w:p w14:paraId="7843EDC4">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信息</w:t>
            </w:r>
          </w:p>
        </w:tc>
        <w:tc>
          <w:tcPr>
            <w:tcW w:w="3088" w:type="dxa"/>
            <w:gridSpan w:val="2"/>
            <w:tcBorders>
              <w:top w:val="single" w:color="auto" w:sz="4" w:space="0"/>
              <w:left w:val="single" w:color="auto" w:sz="4" w:space="0"/>
              <w:bottom w:val="single" w:color="auto" w:sz="4" w:space="0"/>
              <w:right w:val="single" w:color="auto" w:sz="4" w:space="0"/>
            </w:tcBorders>
            <w:noWrap w:val="0"/>
            <w:vAlign w:val="center"/>
          </w:tcPr>
          <w:p w14:paraId="3F7C5B37">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3378" w:type="dxa"/>
            <w:gridSpan w:val="3"/>
            <w:tcBorders>
              <w:top w:val="single" w:color="auto" w:sz="4" w:space="0"/>
              <w:left w:val="single" w:color="auto" w:sz="4" w:space="0"/>
              <w:bottom w:val="single" w:color="auto" w:sz="4" w:space="0"/>
              <w:right w:val="single" w:color="auto" w:sz="4" w:space="0"/>
            </w:tcBorders>
            <w:noWrap w:val="0"/>
            <w:vAlign w:val="center"/>
          </w:tcPr>
          <w:p w14:paraId="537D41FC">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主要工程内容</w:t>
            </w:r>
          </w:p>
        </w:tc>
        <w:tc>
          <w:tcPr>
            <w:tcW w:w="2170" w:type="dxa"/>
            <w:gridSpan w:val="2"/>
            <w:tcBorders>
              <w:left w:val="single" w:color="auto" w:sz="4" w:space="0"/>
            </w:tcBorders>
            <w:noWrap w:val="0"/>
            <w:vAlign w:val="center"/>
          </w:tcPr>
          <w:p w14:paraId="42F45199">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完成时间</w:t>
            </w:r>
          </w:p>
        </w:tc>
      </w:tr>
      <w:tr w14:paraId="1EE9F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038F19B1">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3088" w:type="dxa"/>
            <w:gridSpan w:val="2"/>
            <w:tcBorders>
              <w:top w:val="single" w:color="auto" w:sz="4" w:space="0"/>
              <w:left w:val="single" w:color="auto" w:sz="4" w:space="0"/>
              <w:bottom w:val="single" w:color="auto" w:sz="4" w:space="0"/>
              <w:right w:val="single" w:color="auto" w:sz="4" w:space="0"/>
            </w:tcBorders>
            <w:noWrap w:val="0"/>
            <w:vAlign w:val="center"/>
          </w:tcPr>
          <w:p w14:paraId="17B2C7C3">
            <w:pPr>
              <w:keepNext w:val="0"/>
              <w:keepLines w:val="0"/>
              <w:pageBreakBefore w:val="0"/>
              <w:widowControl w:val="0"/>
              <w:kinsoku w:val="0"/>
              <w:wordWrap w:val="0"/>
              <w:overflowPunct/>
              <w:topLinePunct w:val="0"/>
              <w:autoSpaceDE w:val="0"/>
              <w:autoSpaceDN w:val="0"/>
              <w:bidi w:val="0"/>
              <w:adjustRightInd/>
              <w:snapToGrid/>
              <w:spacing w:line="26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龙井市德新乡道路建设工程</w:t>
            </w:r>
            <w:r>
              <w:rPr>
                <w:rFonts w:hint="eastAsia" w:ascii="宋体" w:hAnsi="宋体" w:eastAsia="宋体" w:cs="宋体"/>
                <w:sz w:val="21"/>
                <w:szCs w:val="21"/>
                <w:lang w:eastAsia="zh-CN"/>
              </w:rPr>
              <w:t>（</w:t>
            </w:r>
            <w:r>
              <w:rPr>
                <w:rFonts w:hint="eastAsia" w:ascii="宋体" w:hAnsi="宋体" w:eastAsia="宋体" w:cs="宋体"/>
                <w:sz w:val="21"/>
                <w:szCs w:val="21"/>
              </w:rPr>
              <w:t>一标段</w:t>
            </w:r>
            <w:r>
              <w:rPr>
                <w:rFonts w:hint="eastAsia" w:ascii="宋体" w:hAnsi="宋体" w:eastAsia="宋体" w:cs="宋体"/>
                <w:sz w:val="21"/>
                <w:szCs w:val="21"/>
                <w:lang w:eastAsia="zh-CN"/>
              </w:rPr>
              <w:t>）</w:t>
            </w:r>
          </w:p>
        </w:tc>
        <w:tc>
          <w:tcPr>
            <w:tcW w:w="3378" w:type="dxa"/>
            <w:gridSpan w:val="3"/>
            <w:tcBorders>
              <w:top w:val="single" w:color="auto" w:sz="4" w:space="0"/>
              <w:left w:val="single" w:color="auto" w:sz="4" w:space="0"/>
              <w:bottom w:val="single" w:color="auto" w:sz="4" w:space="0"/>
              <w:right w:val="single" w:color="auto" w:sz="4" w:space="0"/>
            </w:tcBorders>
            <w:noWrap w:val="0"/>
            <w:vAlign w:val="center"/>
          </w:tcPr>
          <w:p w14:paraId="399F210A">
            <w:pPr>
              <w:keepNext w:val="0"/>
              <w:keepLines w:val="0"/>
              <w:pageBreakBefore w:val="0"/>
              <w:widowControl w:val="0"/>
              <w:kinsoku w:val="0"/>
              <w:wordWrap w:val="0"/>
              <w:overflowPunct/>
              <w:topLinePunct w:val="0"/>
              <w:autoSpaceDE w:val="0"/>
              <w:autoSpaceDN w:val="0"/>
              <w:bidi w:val="0"/>
              <w:adjustRightInd/>
              <w:snapToGrid/>
              <w:spacing w:line="26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新建水泥路4.195公里，路基宽4.5米，路面宽3.5米，盖板桥一座</w:t>
            </w:r>
          </w:p>
        </w:tc>
        <w:tc>
          <w:tcPr>
            <w:tcW w:w="2170" w:type="dxa"/>
            <w:gridSpan w:val="2"/>
            <w:tcBorders>
              <w:left w:val="single" w:color="auto" w:sz="4" w:space="0"/>
            </w:tcBorders>
            <w:noWrap w:val="0"/>
            <w:vAlign w:val="center"/>
          </w:tcPr>
          <w:p w14:paraId="04D143AE">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2021.11.16</w:t>
            </w:r>
          </w:p>
        </w:tc>
      </w:tr>
      <w:tr w14:paraId="77C09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15814045">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3088" w:type="dxa"/>
            <w:gridSpan w:val="2"/>
            <w:tcBorders>
              <w:top w:val="single" w:color="auto" w:sz="4" w:space="0"/>
              <w:left w:val="single" w:color="auto" w:sz="4" w:space="0"/>
              <w:bottom w:val="single" w:color="auto" w:sz="4" w:space="0"/>
              <w:right w:val="single" w:color="auto" w:sz="4" w:space="0"/>
            </w:tcBorders>
            <w:noWrap w:val="0"/>
            <w:vAlign w:val="center"/>
          </w:tcPr>
          <w:p w14:paraId="315718A1">
            <w:pPr>
              <w:keepNext w:val="0"/>
              <w:keepLines w:val="0"/>
              <w:pageBreakBefore w:val="0"/>
              <w:widowControl w:val="0"/>
              <w:kinsoku w:val="0"/>
              <w:wordWrap w:val="0"/>
              <w:overflowPunct/>
              <w:topLinePunct w:val="0"/>
              <w:autoSpaceDE w:val="0"/>
              <w:autoSpaceDN w:val="0"/>
              <w:bidi w:val="0"/>
              <w:adjustRightInd/>
              <w:snapToGrid/>
              <w:spacing w:line="26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乾安县</w:t>
            </w:r>
            <w:r>
              <w:rPr>
                <w:rFonts w:hint="eastAsia" w:ascii="宋体" w:hAnsi="宋体" w:eastAsia="宋体" w:cs="宋体"/>
                <w:sz w:val="21"/>
                <w:szCs w:val="21"/>
                <w:lang w:val="en-US" w:eastAsia="zh-CN"/>
              </w:rPr>
              <w:t>2022年农村公路（白改黑）建设工程一标段</w:t>
            </w:r>
          </w:p>
        </w:tc>
        <w:tc>
          <w:tcPr>
            <w:tcW w:w="3378" w:type="dxa"/>
            <w:gridSpan w:val="3"/>
            <w:tcBorders>
              <w:top w:val="single" w:color="auto" w:sz="4" w:space="0"/>
              <w:left w:val="single" w:color="auto" w:sz="4" w:space="0"/>
              <w:bottom w:val="single" w:color="auto" w:sz="4" w:space="0"/>
              <w:right w:val="single" w:color="auto" w:sz="4" w:space="0"/>
            </w:tcBorders>
            <w:noWrap w:val="0"/>
            <w:vAlign w:val="center"/>
          </w:tcPr>
          <w:p w14:paraId="264FAD3F">
            <w:pPr>
              <w:keepNext w:val="0"/>
              <w:keepLines w:val="0"/>
              <w:pageBreakBefore w:val="0"/>
              <w:widowControl w:val="0"/>
              <w:kinsoku w:val="0"/>
              <w:wordWrap w:val="0"/>
              <w:overflowPunct/>
              <w:topLinePunct w:val="0"/>
              <w:autoSpaceDE w:val="0"/>
              <w:autoSpaceDN w:val="0"/>
              <w:bidi w:val="0"/>
              <w:adjustRightInd/>
              <w:snapToGrid/>
              <w:spacing w:line="26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水泥混凝土路</w:t>
            </w:r>
            <w:r>
              <w:rPr>
                <w:rFonts w:hint="eastAsia" w:ascii="宋体" w:hAnsi="宋体" w:eastAsia="宋体" w:cs="宋体"/>
                <w:sz w:val="21"/>
                <w:szCs w:val="21"/>
                <w:lang w:val="en-US" w:eastAsia="zh-CN"/>
              </w:rPr>
              <w:t>5.435公里</w:t>
            </w:r>
          </w:p>
        </w:tc>
        <w:tc>
          <w:tcPr>
            <w:tcW w:w="2170" w:type="dxa"/>
            <w:gridSpan w:val="2"/>
            <w:tcBorders>
              <w:left w:val="single" w:color="auto" w:sz="4" w:space="0"/>
            </w:tcBorders>
            <w:noWrap w:val="0"/>
            <w:vAlign w:val="center"/>
          </w:tcPr>
          <w:p w14:paraId="6F7B9404">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2022.10.15</w:t>
            </w:r>
          </w:p>
        </w:tc>
      </w:tr>
      <w:tr w14:paraId="78109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5382F1CF">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3088" w:type="dxa"/>
            <w:gridSpan w:val="2"/>
            <w:tcBorders>
              <w:top w:val="single" w:color="auto" w:sz="4" w:space="0"/>
              <w:left w:val="single" w:color="auto" w:sz="4" w:space="0"/>
              <w:bottom w:val="single" w:color="auto" w:sz="4" w:space="0"/>
              <w:right w:val="single" w:color="auto" w:sz="4" w:space="0"/>
            </w:tcBorders>
            <w:noWrap w:val="0"/>
            <w:vAlign w:val="center"/>
          </w:tcPr>
          <w:p w14:paraId="12AE1581">
            <w:pPr>
              <w:keepNext w:val="0"/>
              <w:keepLines w:val="0"/>
              <w:pageBreakBefore w:val="0"/>
              <w:widowControl w:val="0"/>
              <w:kinsoku w:val="0"/>
              <w:wordWrap w:val="0"/>
              <w:overflowPunct/>
              <w:topLinePunct w:val="0"/>
              <w:autoSpaceDE w:val="0"/>
              <w:autoSpaceDN w:val="0"/>
              <w:bidi w:val="0"/>
              <w:adjustRightInd/>
              <w:snapToGrid/>
              <w:spacing w:line="26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双阳区鹿乡镇石灰村老旧路改造工程</w:t>
            </w:r>
          </w:p>
        </w:tc>
        <w:tc>
          <w:tcPr>
            <w:tcW w:w="3378" w:type="dxa"/>
            <w:gridSpan w:val="3"/>
            <w:tcBorders>
              <w:top w:val="single" w:color="auto" w:sz="4" w:space="0"/>
              <w:left w:val="single" w:color="auto" w:sz="4" w:space="0"/>
              <w:bottom w:val="single" w:color="auto" w:sz="4" w:space="0"/>
              <w:right w:val="single" w:color="auto" w:sz="4" w:space="0"/>
            </w:tcBorders>
            <w:noWrap w:val="0"/>
            <w:vAlign w:val="center"/>
          </w:tcPr>
          <w:p w14:paraId="15A6868B">
            <w:pPr>
              <w:keepNext w:val="0"/>
              <w:keepLines w:val="0"/>
              <w:pageBreakBefore w:val="0"/>
              <w:widowControl w:val="0"/>
              <w:kinsoku w:val="0"/>
              <w:wordWrap w:val="0"/>
              <w:overflowPunct/>
              <w:topLinePunct w:val="0"/>
              <w:autoSpaceDE w:val="0"/>
              <w:autoSpaceDN w:val="0"/>
              <w:bidi w:val="0"/>
              <w:adjustRightInd/>
              <w:snapToGrid/>
              <w:spacing w:line="26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建设里程为7.308公里(扣除既有6米桥涵1座)。新建水泥路0.384公里，改建沥青路面6.924公里;</w:t>
            </w:r>
          </w:p>
        </w:tc>
        <w:tc>
          <w:tcPr>
            <w:tcW w:w="2170" w:type="dxa"/>
            <w:gridSpan w:val="2"/>
            <w:tcBorders>
              <w:left w:val="single" w:color="auto" w:sz="4" w:space="0"/>
            </w:tcBorders>
            <w:noWrap w:val="0"/>
            <w:vAlign w:val="center"/>
          </w:tcPr>
          <w:p w14:paraId="4692CCBC">
            <w:pPr>
              <w:keepNext w:val="0"/>
              <w:keepLines w:val="0"/>
              <w:pageBreakBefore w:val="0"/>
              <w:widowControl w:val="0"/>
              <w:kinsoku w:val="0"/>
              <w:wordWrap w:val="0"/>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2023.10.31</w:t>
            </w:r>
          </w:p>
        </w:tc>
      </w:tr>
    </w:tbl>
    <w:p w14:paraId="7D020626">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1419"/>
        <w:gridCol w:w="1703"/>
        <w:gridCol w:w="1065"/>
        <w:gridCol w:w="1093"/>
        <w:gridCol w:w="1258"/>
        <w:gridCol w:w="864"/>
        <w:gridCol w:w="1325"/>
      </w:tblGrid>
      <w:tr w14:paraId="0661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40" w:type="dxa"/>
            <w:gridSpan w:val="8"/>
            <w:noWrap w:val="0"/>
            <w:vAlign w:val="center"/>
          </w:tcPr>
          <w:p w14:paraId="3693EDA2">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第二中标候选人：</w:t>
            </w:r>
          </w:p>
        </w:tc>
      </w:tr>
      <w:tr w14:paraId="0CD3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5A5EDC7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61" w:type="dxa"/>
            <w:gridSpan w:val="3"/>
            <w:noWrap w:val="0"/>
            <w:vAlign w:val="center"/>
          </w:tcPr>
          <w:p w14:paraId="0D8CBF6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舒兰市民强公路养护有限责任公司</w:t>
            </w:r>
          </w:p>
        </w:tc>
        <w:tc>
          <w:tcPr>
            <w:tcW w:w="1258" w:type="dxa"/>
            <w:noWrap w:val="0"/>
            <w:vAlign w:val="center"/>
          </w:tcPr>
          <w:p w14:paraId="67CA7DB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89" w:type="dxa"/>
            <w:gridSpan w:val="2"/>
            <w:noWrap w:val="0"/>
            <w:vAlign w:val="center"/>
          </w:tcPr>
          <w:p w14:paraId="73FDE03F">
            <w:pPr>
              <w:spacing w:line="300" w:lineRule="exact"/>
              <w:jc w:val="center"/>
              <w:rPr>
                <w:rFonts w:hint="eastAsia" w:ascii="宋体" w:hAnsi="宋体" w:eastAsia="宋体" w:cs="宋体"/>
                <w:bCs/>
                <w:color w:val="000000"/>
                <w:szCs w:val="21"/>
                <w:highlight w:val="none"/>
              </w:rPr>
            </w:pPr>
            <w:r>
              <w:rPr>
                <w:rFonts w:hint="eastAsia"/>
                <w:sz w:val="21"/>
                <w:szCs w:val="21"/>
              </w:rPr>
              <w:t>2024年榆树市乡村道路防汛隐患治理项目（一期）</w:t>
            </w:r>
            <w:r>
              <w:rPr>
                <w:rFonts w:hint="eastAsia"/>
                <w:sz w:val="21"/>
                <w:szCs w:val="21"/>
                <w:lang w:val="en-US" w:eastAsia="zh-CN"/>
              </w:rPr>
              <w:t>YS23标段</w:t>
            </w:r>
          </w:p>
        </w:tc>
      </w:tr>
      <w:tr w14:paraId="52C9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03642D2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308" w:type="dxa"/>
            <w:gridSpan w:val="6"/>
            <w:noWrap w:val="0"/>
            <w:vAlign w:val="center"/>
          </w:tcPr>
          <w:p w14:paraId="61A94A6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sz w:val="24"/>
                <w:szCs w:val="24"/>
              </w:rPr>
              <w:t>91220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2917</w:t>
            </w:r>
          </w:p>
        </w:tc>
      </w:tr>
      <w:tr w14:paraId="118A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771A217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308" w:type="dxa"/>
            <w:gridSpan w:val="6"/>
            <w:noWrap w:val="0"/>
            <w:vAlign w:val="center"/>
          </w:tcPr>
          <w:p w14:paraId="4A01F336">
            <w:pPr>
              <w:adjustRightInd w:val="0"/>
              <w:snapToGrid w:val="0"/>
              <w:spacing w:before="48" w:beforeLines="20" w:after="48" w:afterLines="20" w:line="420" w:lineRule="exact"/>
              <w:jc w:val="center"/>
              <w:rPr>
                <w:rFonts w:hint="default" w:ascii="宋体" w:hAnsi="宋体" w:eastAsia="宋体" w:cs="宋体"/>
                <w:bCs/>
                <w:szCs w:val="21"/>
                <w:highlight w:val="none"/>
                <w:lang w:val="en-US" w:eastAsia="zh-CN"/>
              </w:rPr>
            </w:pPr>
            <w:r>
              <w:rPr>
                <w:rFonts w:hint="eastAsia"/>
                <w:lang w:eastAsia="zh-CN"/>
              </w:rPr>
              <w:t>2025年11月12日-2026年6月30日，共计231天</w:t>
            </w:r>
          </w:p>
        </w:tc>
      </w:tr>
      <w:tr w14:paraId="5570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09FCAEF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308" w:type="dxa"/>
            <w:gridSpan w:val="6"/>
            <w:noWrap w:val="0"/>
            <w:vAlign w:val="center"/>
          </w:tcPr>
          <w:p w14:paraId="1F88A3A1">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标段工程交工验收的质量评定：合格</w:t>
            </w:r>
          </w:p>
          <w:p w14:paraId="7D0EE45E">
            <w:pPr>
              <w:spacing w:line="300" w:lineRule="exact"/>
              <w:jc w:val="center"/>
              <w:rPr>
                <w:rFonts w:hint="eastAsia" w:ascii="宋体" w:hAnsi="宋体" w:eastAsia="宋体" w:cs="宋体"/>
                <w:bCs/>
                <w:szCs w:val="21"/>
                <w:highlight w:val="none"/>
              </w:rPr>
            </w:pPr>
            <w:r>
              <w:rPr>
                <w:rFonts w:hint="eastAsia" w:ascii="宋体" w:hAnsi="宋体" w:eastAsia="宋体" w:cs="宋体"/>
                <w:szCs w:val="21"/>
                <w:highlight w:val="none"/>
                <w:lang w:val="en-US" w:eastAsia="zh-CN"/>
              </w:rPr>
              <w:t>竣工验收的质量评定：合格</w:t>
            </w:r>
          </w:p>
        </w:tc>
      </w:tr>
      <w:tr w14:paraId="65FB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77283E0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308" w:type="dxa"/>
            <w:gridSpan w:val="6"/>
            <w:noWrap w:val="0"/>
            <w:vAlign w:val="center"/>
          </w:tcPr>
          <w:p w14:paraId="73D53EEC">
            <w:pPr>
              <w:spacing w:line="300" w:lineRule="exact"/>
              <w:jc w:val="left"/>
              <w:rPr>
                <w:rFonts w:hint="eastAsia" w:ascii="宋体" w:hAnsi="宋体" w:eastAsia="宋体" w:cs="宋体"/>
                <w:bCs/>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0886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7D1CCD2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68" w:type="dxa"/>
            <w:gridSpan w:val="2"/>
            <w:noWrap w:val="0"/>
            <w:vAlign w:val="center"/>
          </w:tcPr>
          <w:p w14:paraId="553D862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路基路面养护资质甲级；桥梁养护资质甲级；交通安全设施养护资质；公路工程施工总承包二级；</w:t>
            </w:r>
          </w:p>
        </w:tc>
        <w:tc>
          <w:tcPr>
            <w:tcW w:w="1093" w:type="dxa"/>
            <w:noWrap w:val="0"/>
            <w:vAlign w:val="center"/>
          </w:tcPr>
          <w:p w14:paraId="301AE1A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47" w:type="dxa"/>
            <w:gridSpan w:val="3"/>
            <w:noWrap w:val="0"/>
            <w:vAlign w:val="center"/>
          </w:tcPr>
          <w:p w14:paraId="3691AA17">
            <w:pPr>
              <w:spacing w:line="300" w:lineRule="exact"/>
              <w:jc w:val="center"/>
              <w:rPr>
                <w:rFonts w:hint="default"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D222220166/吉-GY-912202837295532917</w:t>
            </w:r>
          </w:p>
        </w:tc>
      </w:tr>
      <w:tr w14:paraId="763F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restart"/>
            <w:noWrap w:val="0"/>
            <w:vAlign w:val="center"/>
          </w:tcPr>
          <w:p w14:paraId="6DFA04A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19" w:type="dxa"/>
            <w:noWrap w:val="0"/>
            <w:vAlign w:val="center"/>
          </w:tcPr>
          <w:p w14:paraId="2CF264F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703" w:type="dxa"/>
            <w:noWrap w:val="0"/>
            <w:vAlign w:val="center"/>
          </w:tcPr>
          <w:p w14:paraId="560297B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李宝堂</w:t>
            </w:r>
          </w:p>
        </w:tc>
        <w:tc>
          <w:tcPr>
            <w:tcW w:w="2158" w:type="dxa"/>
            <w:gridSpan w:val="2"/>
            <w:noWrap w:val="0"/>
            <w:vAlign w:val="center"/>
          </w:tcPr>
          <w:p w14:paraId="24FB014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47" w:type="dxa"/>
            <w:gridSpan w:val="3"/>
            <w:noWrap w:val="0"/>
            <w:vAlign w:val="center"/>
          </w:tcPr>
          <w:p w14:paraId="4E11FA7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220104</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Cs w:val="21"/>
                <w:highlight w:val="none"/>
              </w:rPr>
              <w:t>5010</w:t>
            </w:r>
          </w:p>
        </w:tc>
      </w:tr>
      <w:tr w14:paraId="3803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57C7659F">
            <w:pPr>
              <w:spacing w:line="300" w:lineRule="exact"/>
              <w:jc w:val="center"/>
              <w:rPr>
                <w:rFonts w:hint="eastAsia" w:ascii="宋体" w:hAnsi="宋体" w:eastAsia="宋体" w:cs="宋体"/>
                <w:bCs/>
                <w:color w:val="000000"/>
                <w:szCs w:val="21"/>
                <w:highlight w:val="none"/>
              </w:rPr>
            </w:pPr>
          </w:p>
        </w:tc>
        <w:tc>
          <w:tcPr>
            <w:tcW w:w="1419" w:type="dxa"/>
            <w:noWrap w:val="0"/>
            <w:vAlign w:val="center"/>
          </w:tcPr>
          <w:p w14:paraId="2F7B7B4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703" w:type="dxa"/>
            <w:noWrap w:val="0"/>
            <w:vAlign w:val="center"/>
          </w:tcPr>
          <w:p w14:paraId="514B7724">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158" w:type="dxa"/>
            <w:gridSpan w:val="2"/>
            <w:noWrap w:val="0"/>
            <w:vAlign w:val="center"/>
          </w:tcPr>
          <w:p w14:paraId="3FACE30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58" w:type="dxa"/>
            <w:noWrap w:val="0"/>
            <w:vAlign w:val="center"/>
          </w:tcPr>
          <w:p w14:paraId="50C5CDE3">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公路工程</w:t>
            </w:r>
          </w:p>
        </w:tc>
        <w:tc>
          <w:tcPr>
            <w:tcW w:w="864" w:type="dxa"/>
            <w:noWrap w:val="0"/>
            <w:vAlign w:val="center"/>
          </w:tcPr>
          <w:p w14:paraId="7B0FF81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25" w:type="dxa"/>
            <w:noWrap w:val="0"/>
            <w:vAlign w:val="center"/>
          </w:tcPr>
          <w:p w14:paraId="38CF3653">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2201</w:t>
            </w:r>
            <w:r>
              <w:rPr>
                <w:rFonts w:hint="eastAsia" w:ascii="宋体" w:hAnsi="宋体" w:cs="宋体"/>
                <w:bCs/>
                <w:color w:val="000000"/>
                <w:sz w:val="21"/>
                <w:szCs w:val="21"/>
                <w:highlight w:val="none"/>
                <w:u w:val="none"/>
                <w:lang w:val="en-US" w:eastAsia="zh-CN"/>
              </w:rPr>
              <w:t>********</w:t>
            </w:r>
            <w:r>
              <w:rPr>
                <w:rFonts w:hint="eastAsia" w:ascii="宋体" w:hAnsi="宋体" w:cs="宋体"/>
                <w:bCs/>
                <w:color w:val="000000"/>
                <w:szCs w:val="21"/>
                <w:highlight w:val="none"/>
                <w:lang w:val="en-US" w:eastAsia="zh-CN"/>
              </w:rPr>
              <w:t>275010</w:t>
            </w:r>
          </w:p>
        </w:tc>
      </w:tr>
      <w:tr w14:paraId="520D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4D7483F2">
            <w:pPr>
              <w:spacing w:line="300" w:lineRule="exact"/>
              <w:jc w:val="center"/>
              <w:rPr>
                <w:rFonts w:hint="eastAsia" w:ascii="宋体" w:hAnsi="宋体" w:eastAsia="宋体" w:cs="宋体"/>
                <w:bCs/>
                <w:color w:val="000000"/>
                <w:szCs w:val="21"/>
                <w:highlight w:val="none"/>
              </w:rPr>
            </w:pPr>
          </w:p>
        </w:tc>
        <w:tc>
          <w:tcPr>
            <w:tcW w:w="1419" w:type="dxa"/>
            <w:noWrap w:val="0"/>
            <w:vAlign w:val="center"/>
          </w:tcPr>
          <w:p w14:paraId="1BC966E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308" w:type="dxa"/>
            <w:gridSpan w:val="6"/>
            <w:noWrap w:val="0"/>
            <w:vAlign w:val="center"/>
          </w:tcPr>
          <w:p w14:paraId="41AC56C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吉1222</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Cs w:val="21"/>
                <w:highlight w:val="none"/>
              </w:rPr>
              <w:t>1990</w:t>
            </w:r>
          </w:p>
        </w:tc>
      </w:tr>
      <w:tr w14:paraId="2644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7476ADD2">
            <w:pPr>
              <w:spacing w:line="300" w:lineRule="exact"/>
              <w:jc w:val="center"/>
              <w:rPr>
                <w:rFonts w:hint="eastAsia" w:ascii="宋体" w:hAnsi="宋体" w:eastAsia="宋体" w:cs="宋体"/>
                <w:bCs/>
                <w:color w:val="000000"/>
                <w:szCs w:val="21"/>
                <w:highlight w:val="none"/>
              </w:rPr>
            </w:pPr>
          </w:p>
        </w:tc>
        <w:tc>
          <w:tcPr>
            <w:tcW w:w="1419" w:type="dxa"/>
            <w:noWrap w:val="0"/>
            <w:vAlign w:val="center"/>
          </w:tcPr>
          <w:p w14:paraId="7BCAD3D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308" w:type="dxa"/>
            <w:gridSpan w:val="6"/>
            <w:noWrap w:val="0"/>
            <w:vAlign w:val="center"/>
          </w:tcPr>
          <w:p w14:paraId="12FE920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吉交安B22</w:t>
            </w:r>
            <w:r>
              <w:rPr>
                <w:rFonts w:hint="eastAsia" w:ascii="宋体" w:hAnsi="宋体" w:cs="宋体"/>
                <w:bCs/>
                <w:color w:val="000000"/>
                <w:szCs w:val="21"/>
                <w:highlight w:val="none"/>
                <w:lang w:val="en-US" w:eastAsia="zh-CN"/>
              </w:rPr>
              <w:t>***</w:t>
            </w:r>
            <w:r>
              <w:rPr>
                <w:rFonts w:hint="eastAsia" w:ascii="宋体" w:hAnsi="宋体" w:eastAsia="宋体" w:cs="宋体"/>
                <w:bCs/>
                <w:color w:val="000000"/>
                <w:szCs w:val="21"/>
                <w:highlight w:val="none"/>
              </w:rPr>
              <w:t>994</w:t>
            </w:r>
          </w:p>
        </w:tc>
      </w:tr>
      <w:tr w14:paraId="1010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0DD6E7F4">
            <w:pPr>
              <w:spacing w:line="300" w:lineRule="exact"/>
              <w:jc w:val="center"/>
              <w:rPr>
                <w:rFonts w:hint="eastAsia" w:ascii="宋体" w:hAnsi="宋体" w:eastAsia="宋体" w:cs="宋体"/>
                <w:bCs/>
                <w:color w:val="000000"/>
                <w:szCs w:val="21"/>
                <w:highlight w:val="none"/>
              </w:rPr>
            </w:pPr>
          </w:p>
        </w:tc>
        <w:tc>
          <w:tcPr>
            <w:tcW w:w="8727" w:type="dxa"/>
            <w:gridSpan w:val="7"/>
            <w:noWrap w:val="0"/>
            <w:vAlign w:val="center"/>
          </w:tcPr>
          <w:p w14:paraId="45AF2F0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23E0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47A997B0">
            <w:pPr>
              <w:spacing w:line="300" w:lineRule="exact"/>
              <w:jc w:val="center"/>
              <w:rPr>
                <w:rFonts w:hint="eastAsia" w:ascii="宋体" w:hAnsi="宋体" w:eastAsia="宋体" w:cs="宋体"/>
                <w:bCs/>
                <w:color w:val="000000"/>
                <w:szCs w:val="21"/>
                <w:highlight w:val="none"/>
              </w:rPr>
            </w:pPr>
          </w:p>
        </w:tc>
        <w:tc>
          <w:tcPr>
            <w:tcW w:w="8727" w:type="dxa"/>
            <w:gridSpan w:val="7"/>
            <w:noWrap w:val="0"/>
            <w:vAlign w:val="center"/>
          </w:tcPr>
          <w:p w14:paraId="64F586CA">
            <w:pPr>
              <w:spacing w:line="440" w:lineRule="exact"/>
              <w:jc w:val="center"/>
              <w:rPr>
                <w:rFonts w:hint="eastAsia" w:ascii="宋体" w:hAnsi="宋体" w:eastAsia="宋体" w:cs="宋体"/>
                <w:bCs/>
                <w:kern w:val="0"/>
                <w:szCs w:val="21"/>
                <w:highlight w:val="none"/>
              </w:rPr>
            </w:pPr>
            <w:r>
              <w:rPr>
                <w:rFonts w:hint="eastAsia" w:ascii="宋体" w:hAnsi="宋体" w:eastAsia="宋体" w:cs="宋体"/>
                <w:snapToGrid w:val="0"/>
                <w:color w:val="auto"/>
                <w:kern w:val="0"/>
                <w:sz w:val="21"/>
                <w:szCs w:val="21"/>
                <w:highlight w:val="none"/>
                <w:lang w:val="en-US" w:eastAsia="en-US" w:bidi="ar-SA"/>
              </w:rPr>
              <w:t>舒兰市县道前金线改造工程(施工二标段)</w:t>
            </w:r>
          </w:p>
        </w:tc>
      </w:tr>
      <w:tr w14:paraId="22B4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44B2D144">
            <w:pPr>
              <w:spacing w:line="300" w:lineRule="exact"/>
              <w:jc w:val="center"/>
              <w:rPr>
                <w:rFonts w:hint="eastAsia" w:ascii="宋体" w:hAnsi="宋体" w:eastAsia="宋体" w:cs="宋体"/>
                <w:bCs/>
                <w:color w:val="000000"/>
                <w:szCs w:val="21"/>
                <w:highlight w:val="none"/>
              </w:rPr>
            </w:pPr>
          </w:p>
        </w:tc>
        <w:tc>
          <w:tcPr>
            <w:tcW w:w="8727" w:type="dxa"/>
            <w:gridSpan w:val="7"/>
            <w:noWrap w:val="0"/>
            <w:vAlign w:val="center"/>
          </w:tcPr>
          <w:p w14:paraId="192F4133">
            <w:pPr>
              <w:spacing w:line="440" w:lineRule="exact"/>
              <w:jc w:val="center"/>
              <w:rPr>
                <w:rFonts w:hint="eastAsia" w:ascii="宋体" w:hAnsi="宋体" w:eastAsia="宋体" w:cs="宋体"/>
                <w:bCs/>
                <w:kern w:val="0"/>
                <w:szCs w:val="21"/>
                <w:highlight w:val="none"/>
              </w:rPr>
            </w:pPr>
            <w:r>
              <w:rPr>
                <w:rFonts w:hint="eastAsia" w:ascii="宋体" w:hAnsi="宋体" w:eastAsia="宋体" w:cs="宋体"/>
                <w:sz w:val="21"/>
                <w:szCs w:val="21"/>
              </w:rPr>
              <w:t>舒兰市2024年农村公路水毁重建项目第一批30标段</w:t>
            </w:r>
          </w:p>
        </w:tc>
      </w:tr>
      <w:tr w14:paraId="7E31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restart"/>
            <w:noWrap w:val="0"/>
            <w:vAlign w:val="center"/>
          </w:tcPr>
          <w:p w14:paraId="0F31AF5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19" w:type="dxa"/>
            <w:noWrap w:val="0"/>
            <w:vAlign w:val="center"/>
          </w:tcPr>
          <w:p w14:paraId="4FA8408F">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703" w:type="dxa"/>
            <w:noWrap w:val="0"/>
            <w:vAlign w:val="center"/>
          </w:tcPr>
          <w:p w14:paraId="7782903F">
            <w:pPr>
              <w:spacing w:line="300" w:lineRule="exact"/>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商赫</w:t>
            </w:r>
          </w:p>
        </w:tc>
        <w:tc>
          <w:tcPr>
            <w:tcW w:w="2158" w:type="dxa"/>
            <w:gridSpan w:val="2"/>
            <w:noWrap w:val="0"/>
            <w:vAlign w:val="center"/>
          </w:tcPr>
          <w:p w14:paraId="701431F5">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47" w:type="dxa"/>
            <w:gridSpan w:val="3"/>
            <w:noWrap w:val="0"/>
            <w:vAlign w:val="center"/>
          </w:tcPr>
          <w:p w14:paraId="5AA2D1FF">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220222</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kern w:val="0"/>
                <w:szCs w:val="21"/>
                <w:highlight w:val="none"/>
              </w:rPr>
              <w:t>001X</w:t>
            </w:r>
          </w:p>
        </w:tc>
      </w:tr>
      <w:tr w14:paraId="49A5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3A362998">
            <w:pPr>
              <w:spacing w:line="300" w:lineRule="exact"/>
              <w:jc w:val="center"/>
              <w:rPr>
                <w:rFonts w:hint="eastAsia" w:ascii="宋体" w:hAnsi="宋体" w:eastAsia="宋体" w:cs="宋体"/>
                <w:bCs/>
                <w:color w:val="000000"/>
                <w:szCs w:val="21"/>
                <w:highlight w:val="none"/>
              </w:rPr>
            </w:pPr>
          </w:p>
        </w:tc>
        <w:tc>
          <w:tcPr>
            <w:tcW w:w="1419" w:type="dxa"/>
            <w:noWrap w:val="0"/>
            <w:vAlign w:val="center"/>
          </w:tcPr>
          <w:p w14:paraId="7E5B1FA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703" w:type="dxa"/>
            <w:noWrap w:val="0"/>
            <w:vAlign w:val="center"/>
          </w:tcPr>
          <w:p w14:paraId="5D5CD797">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高级工程师</w:t>
            </w:r>
          </w:p>
        </w:tc>
        <w:tc>
          <w:tcPr>
            <w:tcW w:w="2158" w:type="dxa"/>
            <w:gridSpan w:val="2"/>
            <w:noWrap w:val="0"/>
            <w:vAlign w:val="center"/>
          </w:tcPr>
          <w:p w14:paraId="0F79D42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58" w:type="dxa"/>
            <w:noWrap w:val="0"/>
            <w:vAlign w:val="center"/>
          </w:tcPr>
          <w:p w14:paraId="3AD48234">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道桥</w:t>
            </w:r>
          </w:p>
        </w:tc>
        <w:tc>
          <w:tcPr>
            <w:tcW w:w="864" w:type="dxa"/>
            <w:noWrap w:val="0"/>
            <w:vAlign w:val="center"/>
          </w:tcPr>
          <w:p w14:paraId="3084130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25" w:type="dxa"/>
            <w:noWrap w:val="0"/>
            <w:vAlign w:val="center"/>
          </w:tcPr>
          <w:p w14:paraId="2C8BD6FD">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2016****084</w:t>
            </w:r>
          </w:p>
        </w:tc>
      </w:tr>
      <w:tr w14:paraId="47E0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23B518A8">
            <w:pPr>
              <w:spacing w:line="300" w:lineRule="exact"/>
              <w:jc w:val="center"/>
              <w:rPr>
                <w:rFonts w:hint="eastAsia" w:ascii="宋体" w:hAnsi="宋体" w:eastAsia="宋体" w:cs="宋体"/>
                <w:bCs/>
                <w:color w:val="000000"/>
                <w:szCs w:val="21"/>
                <w:highlight w:val="none"/>
              </w:rPr>
            </w:pPr>
          </w:p>
        </w:tc>
        <w:tc>
          <w:tcPr>
            <w:tcW w:w="8727" w:type="dxa"/>
            <w:gridSpan w:val="7"/>
            <w:noWrap w:val="0"/>
            <w:vAlign w:val="center"/>
          </w:tcPr>
          <w:p w14:paraId="45C484E1">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4155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3B544978">
            <w:pPr>
              <w:spacing w:line="300" w:lineRule="exact"/>
              <w:jc w:val="center"/>
              <w:rPr>
                <w:rFonts w:hint="eastAsia" w:ascii="宋体" w:hAnsi="宋体" w:eastAsia="宋体" w:cs="宋体"/>
                <w:bCs/>
                <w:color w:val="000000"/>
                <w:szCs w:val="21"/>
                <w:highlight w:val="none"/>
              </w:rPr>
            </w:pPr>
          </w:p>
        </w:tc>
        <w:tc>
          <w:tcPr>
            <w:tcW w:w="8727" w:type="dxa"/>
            <w:gridSpan w:val="7"/>
            <w:noWrap w:val="0"/>
            <w:vAlign w:val="center"/>
          </w:tcPr>
          <w:p w14:paraId="1F6507CE">
            <w:pPr>
              <w:spacing w:line="300" w:lineRule="exact"/>
              <w:jc w:val="center"/>
              <w:rPr>
                <w:rFonts w:hint="eastAsia" w:ascii="宋体" w:hAnsi="宋体" w:eastAsia="宋体" w:cs="宋体"/>
                <w:bCs/>
                <w:kern w:val="0"/>
                <w:szCs w:val="21"/>
                <w:highlight w:val="none"/>
              </w:rPr>
            </w:pPr>
            <w:r>
              <w:rPr>
                <w:rFonts w:hint="eastAsia" w:ascii="宋体" w:hAnsi="宋体" w:eastAsia="宋体" w:cs="宋体"/>
                <w:sz w:val="21"/>
                <w:szCs w:val="21"/>
              </w:rPr>
              <w:t>舒兰市采煤沉陷区综合治理道路工程(爱国至德胜)施工 </w:t>
            </w:r>
          </w:p>
        </w:tc>
      </w:tr>
      <w:tr w14:paraId="532E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restart"/>
            <w:noWrap w:val="0"/>
            <w:vAlign w:val="center"/>
          </w:tcPr>
          <w:p w14:paraId="519BEA01">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5B968A08">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7E65F235">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07E59CA6">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5ABF4A35">
            <w:pPr>
              <w:spacing w:line="300" w:lineRule="exact"/>
              <w:jc w:val="center"/>
              <w:rPr>
                <w:rFonts w:hint="eastAsia" w:ascii="宋体" w:hAnsi="宋体" w:eastAsia="宋体" w:cs="宋体"/>
                <w:bCs/>
                <w:color w:val="000000"/>
                <w:szCs w:val="21"/>
                <w:highlight w:val="none"/>
              </w:rPr>
            </w:pPr>
          </w:p>
        </w:tc>
        <w:tc>
          <w:tcPr>
            <w:tcW w:w="3122" w:type="dxa"/>
            <w:gridSpan w:val="2"/>
            <w:noWrap w:val="0"/>
            <w:vAlign w:val="center"/>
          </w:tcPr>
          <w:p w14:paraId="6F69CDE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416" w:type="dxa"/>
            <w:gridSpan w:val="3"/>
            <w:noWrap w:val="0"/>
            <w:vAlign w:val="center"/>
          </w:tcPr>
          <w:p w14:paraId="511C9D1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89" w:type="dxa"/>
            <w:gridSpan w:val="2"/>
            <w:noWrap w:val="0"/>
            <w:vAlign w:val="center"/>
          </w:tcPr>
          <w:p w14:paraId="2F2FBDA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6E96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70AE3FDE">
            <w:pPr>
              <w:spacing w:line="300" w:lineRule="exact"/>
              <w:jc w:val="center"/>
              <w:rPr>
                <w:rFonts w:hint="eastAsia" w:ascii="宋体" w:hAnsi="宋体" w:eastAsia="宋体" w:cs="宋体"/>
                <w:bCs/>
                <w:color w:val="000000"/>
                <w:szCs w:val="21"/>
                <w:highlight w:val="none"/>
              </w:rPr>
            </w:pPr>
          </w:p>
        </w:tc>
        <w:tc>
          <w:tcPr>
            <w:tcW w:w="3122" w:type="dxa"/>
            <w:gridSpan w:val="2"/>
            <w:noWrap w:val="0"/>
            <w:vAlign w:val="center"/>
          </w:tcPr>
          <w:p w14:paraId="15C70F6F">
            <w:pPr>
              <w:jc w:val="center"/>
              <w:rPr>
                <w:rFonts w:hint="eastAsia" w:ascii="宋体" w:hAnsi="宋体" w:eastAsia="宋体" w:cs="宋体"/>
                <w:bCs/>
                <w:szCs w:val="21"/>
                <w:highlight w:val="none"/>
              </w:rPr>
            </w:pPr>
            <w:r>
              <w:rPr>
                <w:rFonts w:hint="eastAsia" w:ascii="宋体" w:hAnsi="宋体" w:eastAsia="宋体" w:cs="宋体"/>
                <w:color w:val="auto"/>
                <w:sz w:val="24"/>
                <w:szCs w:val="24"/>
                <w:highlight w:val="none"/>
              </w:rPr>
              <w:t>舒兰市县道前金线改造工程(施工二标段)</w:t>
            </w:r>
          </w:p>
        </w:tc>
        <w:tc>
          <w:tcPr>
            <w:tcW w:w="3416" w:type="dxa"/>
            <w:gridSpan w:val="3"/>
            <w:noWrap w:val="0"/>
            <w:vAlign w:val="center"/>
          </w:tcPr>
          <w:p w14:paraId="52FABE84">
            <w:pPr>
              <w:spacing w:line="300" w:lineRule="exact"/>
              <w:jc w:val="left"/>
              <w:rPr>
                <w:rFonts w:hint="eastAsia" w:ascii="宋体" w:hAnsi="宋体" w:eastAsia="宋体" w:cs="宋体"/>
                <w:bCs/>
                <w:szCs w:val="21"/>
                <w:highlight w:val="none"/>
              </w:rPr>
            </w:pPr>
            <w:r>
              <w:rPr>
                <w:rFonts w:hint="eastAsia" w:ascii="宋体" w:hAnsi="宋体" w:eastAsia="宋体" w:cs="宋体"/>
                <w:snapToGrid w:val="0"/>
                <w:color w:val="auto"/>
                <w:kern w:val="0"/>
                <w:sz w:val="24"/>
                <w:szCs w:val="24"/>
                <w:highlight w:val="none"/>
                <w:lang w:val="en-US" w:eastAsia="zh-CN" w:bidi="ar-SA"/>
              </w:rPr>
              <w:t>全长约33.688km，公路等级：三级公路。</w:t>
            </w:r>
          </w:p>
        </w:tc>
        <w:tc>
          <w:tcPr>
            <w:tcW w:w="2189" w:type="dxa"/>
            <w:gridSpan w:val="2"/>
            <w:noWrap w:val="0"/>
            <w:vAlign w:val="center"/>
          </w:tcPr>
          <w:p w14:paraId="62A7DDB4">
            <w:pPr>
              <w:spacing w:line="30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2023.10.31</w:t>
            </w:r>
          </w:p>
        </w:tc>
      </w:tr>
      <w:tr w14:paraId="42F2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3D608DFA">
            <w:pPr>
              <w:spacing w:line="300" w:lineRule="exact"/>
              <w:jc w:val="center"/>
              <w:rPr>
                <w:rFonts w:hint="eastAsia" w:ascii="宋体" w:hAnsi="宋体" w:eastAsia="宋体" w:cs="宋体"/>
                <w:bCs/>
                <w:color w:val="000000"/>
                <w:szCs w:val="21"/>
                <w:highlight w:val="none"/>
              </w:rPr>
            </w:pPr>
          </w:p>
        </w:tc>
        <w:tc>
          <w:tcPr>
            <w:tcW w:w="3122" w:type="dxa"/>
            <w:gridSpan w:val="2"/>
            <w:noWrap w:val="0"/>
            <w:vAlign w:val="center"/>
          </w:tcPr>
          <w:p w14:paraId="0B3765F8">
            <w:pPr>
              <w:jc w:val="center"/>
              <w:rPr>
                <w:rFonts w:hint="eastAsia" w:ascii="宋体" w:hAnsi="宋体" w:eastAsia="宋体" w:cs="宋体"/>
                <w:bCs/>
                <w:szCs w:val="21"/>
                <w:highlight w:val="none"/>
              </w:rPr>
            </w:pPr>
            <w:r>
              <w:rPr>
                <w:rFonts w:hint="eastAsia" w:eastAsia="宋体"/>
                <w:sz w:val="21"/>
                <w:lang w:eastAsia="zh-CN"/>
              </w:rPr>
              <w:t>舒兰市县道前金公路开原至平安段改造工程</w:t>
            </w:r>
          </w:p>
        </w:tc>
        <w:tc>
          <w:tcPr>
            <w:tcW w:w="3416" w:type="dxa"/>
            <w:gridSpan w:val="3"/>
            <w:noWrap w:val="0"/>
            <w:vAlign w:val="center"/>
          </w:tcPr>
          <w:p w14:paraId="31B331A7">
            <w:pPr>
              <w:spacing w:line="300" w:lineRule="exact"/>
              <w:jc w:val="left"/>
              <w:rPr>
                <w:rFonts w:hint="eastAsia" w:ascii="宋体" w:hAnsi="宋体" w:eastAsia="宋体" w:cs="宋体"/>
                <w:bCs/>
                <w:szCs w:val="21"/>
                <w:highlight w:val="none"/>
              </w:rPr>
            </w:pPr>
            <w:r>
              <w:rPr>
                <w:rFonts w:hint="eastAsia" w:eastAsia="宋体"/>
                <w:sz w:val="21"/>
                <w:lang w:eastAsia="zh-CN"/>
              </w:rPr>
              <w:t>全长</w:t>
            </w:r>
            <w:r>
              <w:rPr>
                <w:rFonts w:hint="eastAsia" w:eastAsia="宋体"/>
                <w:sz w:val="21"/>
                <w:lang w:val="en-US" w:eastAsia="zh-CN"/>
              </w:rPr>
              <w:t>17.697公里，公路等级：</w:t>
            </w:r>
            <w:r>
              <w:rPr>
                <w:rFonts w:hint="eastAsia" w:eastAsia="宋体"/>
                <w:sz w:val="21"/>
                <w:lang w:eastAsia="zh-CN"/>
              </w:rPr>
              <w:t>三级公路。</w:t>
            </w:r>
          </w:p>
        </w:tc>
        <w:tc>
          <w:tcPr>
            <w:tcW w:w="2189" w:type="dxa"/>
            <w:gridSpan w:val="2"/>
            <w:noWrap w:val="0"/>
            <w:vAlign w:val="center"/>
          </w:tcPr>
          <w:p w14:paraId="35D7C32A">
            <w:pPr>
              <w:spacing w:line="30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2021.10.15</w:t>
            </w:r>
          </w:p>
        </w:tc>
      </w:tr>
      <w:tr w14:paraId="5007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5D1A7D78">
            <w:pPr>
              <w:spacing w:line="300" w:lineRule="exact"/>
              <w:jc w:val="center"/>
              <w:rPr>
                <w:rFonts w:hint="eastAsia" w:ascii="宋体" w:hAnsi="宋体" w:eastAsia="宋体" w:cs="宋体"/>
                <w:bCs/>
                <w:color w:val="000000"/>
                <w:szCs w:val="21"/>
                <w:highlight w:val="none"/>
              </w:rPr>
            </w:pPr>
          </w:p>
        </w:tc>
        <w:tc>
          <w:tcPr>
            <w:tcW w:w="3122" w:type="dxa"/>
            <w:gridSpan w:val="2"/>
            <w:noWrap w:val="0"/>
            <w:vAlign w:val="center"/>
          </w:tcPr>
          <w:p w14:paraId="4503E78B">
            <w:pPr>
              <w:jc w:val="center"/>
              <w:rPr>
                <w:rFonts w:hint="eastAsia" w:ascii="宋体" w:hAnsi="宋体" w:eastAsia="宋体" w:cs="宋体"/>
                <w:bCs/>
                <w:szCs w:val="21"/>
                <w:highlight w:val="none"/>
              </w:rPr>
            </w:pPr>
            <w:r>
              <w:rPr>
                <w:rFonts w:hint="eastAsia" w:ascii="宋体" w:hAnsi="宋体" w:eastAsia="宋体" w:cs="宋体"/>
                <w:kern w:val="2"/>
                <w:sz w:val="21"/>
                <w:szCs w:val="21"/>
                <w:lang w:val="zh-CN" w:eastAsia="zh-CN" w:bidi="ar-SA"/>
              </w:rPr>
              <w:t>吉林市2024年省道永新公路口前至北大湖段路面改造工程周期性养护项目施工招标YXSG02标段</w:t>
            </w:r>
          </w:p>
        </w:tc>
        <w:tc>
          <w:tcPr>
            <w:tcW w:w="3416" w:type="dxa"/>
            <w:gridSpan w:val="3"/>
            <w:noWrap w:val="0"/>
            <w:vAlign w:val="center"/>
          </w:tcPr>
          <w:p w14:paraId="58E376C5">
            <w:pPr>
              <w:spacing w:line="280" w:lineRule="exact"/>
              <w:jc w:val="left"/>
              <w:rPr>
                <w:rFonts w:hint="eastAsia" w:ascii="宋体" w:hAnsi="宋体" w:eastAsia="宋体" w:cs="宋体"/>
                <w:bCs/>
                <w:szCs w:val="21"/>
                <w:highlight w:val="none"/>
              </w:rPr>
            </w:pPr>
            <w:r>
              <w:rPr>
                <w:rFonts w:hint="eastAsia" w:ascii="宋体" w:hAnsi="宋体" w:eastAsia="宋体" w:cs="宋体"/>
                <w:kern w:val="2"/>
                <w:sz w:val="21"/>
                <w:szCs w:val="21"/>
                <w:lang w:val="zh-CN" w:eastAsia="en-US" w:bidi="ar-SA"/>
              </w:rPr>
              <w:t>长8.46km，公路等级一级，主要工程量为旧路铣创料垫层22556平米，水泥稳定碎石层195548平米，水泥稳定碎石底基层27899平米，中粒式胶改性沥青土AC-20下面层187286平米，细粒式橡胶改性沥青混凝土AC-13上面层207624平米，维修桥梁2座，维修涵洞24道，平面交叉87处，路侧波形铜护栏19842米，交通标志新建48个、更换饭面4个，路面标线8208平米，轮标676个，撒草种20205平米，种植乔木463 株。</w:t>
            </w:r>
          </w:p>
        </w:tc>
        <w:tc>
          <w:tcPr>
            <w:tcW w:w="2189" w:type="dxa"/>
            <w:gridSpan w:val="2"/>
            <w:noWrap w:val="0"/>
            <w:vAlign w:val="center"/>
          </w:tcPr>
          <w:p w14:paraId="06D7EF8B">
            <w:pPr>
              <w:spacing w:line="300" w:lineRule="exact"/>
              <w:jc w:val="center"/>
              <w:rPr>
                <w:rFonts w:hint="default"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2024.10.10</w:t>
            </w:r>
          </w:p>
        </w:tc>
      </w:tr>
    </w:tbl>
    <w:p w14:paraId="770D1A22">
      <w:pP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br w:type="page"/>
      </w:r>
    </w:p>
    <w:tbl>
      <w:tblPr>
        <w:tblStyle w:val="4"/>
        <w:tblpPr w:leftFromText="180" w:rightFromText="180" w:vertAnchor="page" w:horzAnchor="page" w:tblpX="1123" w:tblpY="1428"/>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07CB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639" w:type="dxa"/>
            <w:gridSpan w:val="8"/>
            <w:noWrap w:val="0"/>
            <w:vAlign w:val="center"/>
          </w:tcPr>
          <w:p w14:paraId="0D0731B8">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第三中标候选人：</w:t>
            </w:r>
          </w:p>
        </w:tc>
      </w:tr>
      <w:tr w14:paraId="6209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4A4BF69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21" w:type="dxa"/>
            <w:gridSpan w:val="3"/>
            <w:noWrap w:val="0"/>
            <w:vAlign w:val="center"/>
          </w:tcPr>
          <w:p w14:paraId="5CBF9C7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highlight w:val="none"/>
                <w:u w:val="none"/>
                <w:lang w:val="en-US" w:eastAsia="zh-CN"/>
              </w:rPr>
              <w:t>河南水诚建设工程有限公司</w:t>
            </w:r>
          </w:p>
        </w:tc>
        <w:tc>
          <w:tcPr>
            <w:tcW w:w="1245" w:type="dxa"/>
            <w:noWrap w:val="0"/>
            <w:vAlign w:val="center"/>
          </w:tcPr>
          <w:p w14:paraId="31B0BC3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66" w:type="dxa"/>
            <w:gridSpan w:val="2"/>
            <w:noWrap w:val="0"/>
            <w:vAlign w:val="center"/>
          </w:tcPr>
          <w:p w14:paraId="0604F1F6">
            <w:pPr>
              <w:spacing w:line="300" w:lineRule="exact"/>
              <w:jc w:val="center"/>
              <w:rPr>
                <w:rFonts w:hint="eastAsia" w:ascii="宋体" w:hAnsi="宋体" w:eastAsia="宋体" w:cs="宋体"/>
                <w:bCs/>
                <w:color w:val="000000"/>
                <w:szCs w:val="21"/>
                <w:highlight w:val="none"/>
              </w:rPr>
            </w:pPr>
            <w:r>
              <w:rPr>
                <w:rFonts w:hint="eastAsia"/>
                <w:sz w:val="21"/>
                <w:szCs w:val="21"/>
              </w:rPr>
              <w:t>2024年榆树市乡村道路防汛隐患治理项目（一期）</w:t>
            </w:r>
            <w:r>
              <w:rPr>
                <w:rFonts w:hint="eastAsia"/>
                <w:sz w:val="21"/>
                <w:szCs w:val="21"/>
                <w:lang w:val="en-US" w:eastAsia="zh-CN"/>
              </w:rPr>
              <w:t>YS23标段</w:t>
            </w:r>
          </w:p>
        </w:tc>
      </w:tr>
      <w:tr w14:paraId="2EDC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4C7D755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32" w:type="dxa"/>
            <w:gridSpan w:val="6"/>
            <w:noWrap w:val="0"/>
            <w:vAlign w:val="center"/>
          </w:tcPr>
          <w:p w14:paraId="598307F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sz w:val="21"/>
                <w:szCs w:val="21"/>
              </w:rPr>
              <w:t>91410</w:t>
            </w:r>
            <w:r>
              <w:rPr>
                <w:rFonts w:hint="eastAsia" w:ascii="宋体" w:hAnsi="宋体" w:cs="宋体"/>
                <w:bCs/>
                <w:color w:val="000000"/>
                <w:sz w:val="21"/>
                <w:szCs w:val="21"/>
                <w:highlight w:val="none"/>
                <w:u w:val="none"/>
                <w:lang w:val="en-US" w:eastAsia="zh-CN"/>
              </w:rPr>
              <w:t>********</w:t>
            </w:r>
            <w:r>
              <w:rPr>
                <w:rFonts w:hint="eastAsia" w:ascii="宋体" w:hAnsi="宋体" w:eastAsia="宋体" w:cs="宋体"/>
                <w:sz w:val="21"/>
                <w:szCs w:val="21"/>
              </w:rPr>
              <w:t>7914C</w:t>
            </w:r>
          </w:p>
        </w:tc>
      </w:tr>
      <w:tr w14:paraId="385A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4DA369B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32" w:type="dxa"/>
            <w:gridSpan w:val="6"/>
            <w:noWrap w:val="0"/>
            <w:vAlign w:val="center"/>
          </w:tcPr>
          <w:p w14:paraId="59BC647A">
            <w:pPr>
              <w:adjustRightInd w:val="0"/>
              <w:snapToGrid w:val="0"/>
              <w:spacing w:before="48" w:beforeLines="20" w:after="48" w:afterLines="20" w:line="420" w:lineRule="exact"/>
              <w:jc w:val="center"/>
              <w:rPr>
                <w:rFonts w:hint="default" w:ascii="宋体" w:hAnsi="宋体" w:eastAsia="宋体" w:cs="宋体"/>
                <w:bCs/>
                <w:szCs w:val="21"/>
                <w:highlight w:val="none"/>
                <w:lang w:val="en-US" w:eastAsia="zh-CN"/>
              </w:rPr>
            </w:pPr>
            <w:r>
              <w:rPr>
                <w:rFonts w:hint="eastAsia"/>
                <w:lang w:eastAsia="zh-CN"/>
              </w:rPr>
              <w:t>2025年11月12日-2026年6月30日，共计231天</w:t>
            </w:r>
          </w:p>
        </w:tc>
      </w:tr>
      <w:tr w14:paraId="7F39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45C98AB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32" w:type="dxa"/>
            <w:gridSpan w:val="6"/>
            <w:noWrap w:val="0"/>
            <w:vAlign w:val="center"/>
          </w:tcPr>
          <w:p w14:paraId="7F846880">
            <w:pPr>
              <w:spacing w:line="300" w:lineRule="exact"/>
              <w:jc w:val="center"/>
              <w:rPr>
                <w:rFonts w:hint="eastAsia" w:ascii="宋体" w:hAnsi="宋体" w:eastAsia="宋体" w:cs="宋体"/>
                <w:bCs/>
                <w:szCs w:val="21"/>
                <w:highlight w:val="none"/>
              </w:rPr>
            </w:pPr>
            <w:r>
              <w:rPr>
                <w:rFonts w:hint="eastAsia"/>
                <w:lang w:eastAsia="zh-CN"/>
              </w:rPr>
              <w:t>标段工程交工验收的质量评定：合格；竣工验收的质量评定：合格</w:t>
            </w:r>
          </w:p>
        </w:tc>
      </w:tr>
      <w:tr w14:paraId="2F26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129BA6E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32" w:type="dxa"/>
            <w:gridSpan w:val="6"/>
            <w:noWrap w:val="0"/>
            <w:vAlign w:val="center"/>
          </w:tcPr>
          <w:p w14:paraId="27C291B0">
            <w:pPr>
              <w:spacing w:line="300" w:lineRule="exact"/>
              <w:jc w:val="left"/>
              <w:rPr>
                <w:rFonts w:hint="eastAsia" w:ascii="宋体" w:hAnsi="宋体" w:eastAsia="宋体" w:cs="宋体"/>
                <w:bCs/>
                <w:szCs w:val="21"/>
                <w:highlight w:val="none"/>
              </w:rPr>
            </w:pPr>
            <w:r>
              <w:rPr>
                <w:rFonts w:hint="eastAsia"/>
                <w:lang w:eastAsia="zh-CN"/>
              </w:rPr>
              <w:t>在项目建设过程中杜绝重大安全责任事故，避免发生较大安全责任事故，控制一般安全责任事故。</w:t>
            </w:r>
          </w:p>
        </w:tc>
      </w:tr>
      <w:tr w14:paraId="5CC4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5FD8F5E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40" w:type="dxa"/>
            <w:gridSpan w:val="2"/>
            <w:noWrap w:val="0"/>
            <w:vAlign w:val="center"/>
          </w:tcPr>
          <w:p w14:paraId="6E29927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kern w:val="0"/>
                <w:sz w:val="21"/>
                <w:szCs w:val="21"/>
                <w:highlight w:val="none"/>
                <w:lang w:val="en-US" w:eastAsia="zh-CN"/>
              </w:rPr>
              <w:t>公路工程施工总承包贰级</w:t>
            </w:r>
          </w:p>
        </w:tc>
        <w:tc>
          <w:tcPr>
            <w:tcW w:w="1081" w:type="dxa"/>
            <w:noWrap w:val="0"/>
            <w:vAlign w:val="center"/>
          </w:tcPr>
          <w:p w14:paraId="686BD79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11" w:type="dxa"/>
            <w:gridSpan w:val="3"/>
            <w:noWrap w:val="0"/>
            <w:vAlign w:val="center"/>
          </w:tcPr>
          <w:p w14:paraId="5CC78BFC">
            <w:pPr>
              <w:spacing w:line="300" w:lineRule="exact"/>
              <w:jc w:val="center"/>
              <w:rPr>
                <w:rFonts w:hint="default"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D34</w:t>
            </w:r>
            <w:r>
              <w:rPr>
                <w:rFonts w:hint="eastAsia" w:ascii="宋体" w:hAnsi="宋体" w:cs="宋体"/>
                <w:bCs/>
                <w:kern w:val="0"/>
                <w:szCs w:val="21"/>
                <w:highlight w:val="none"/>
                <w:lang w:val="en-US" w:eastAsia="zh-CN"/>
              </w:rPr>
              <w:t>****</w:t>
            </w:r>
            <w:r>
              <w:rPr>
                <w:rFonts w:hint="eastAsia" w:ascii="宋体" w:hAnsi="宋体" w:eastAsia="宋体" w:cs="宋体"/>
                <w:bCs/>
                <w:kern w:val="0"/>
                <w:szCs w:val="21"/>
                <w:highlight w:val="none"/>
                <w:lang w:val="en-US" w:eastAsia="zh-CN"/>
              </w:rPr>
              <w:t>322</w:t>
            </w:r>
          </w:p>
        </w:tc>
      </w:tr>
      <w:tr w14:paraId="2F38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restart"/>
            <w:noWrap w:val="0"/>
            <w:vAlign w:val="center"/>
          </w:tcPr>
          <w:p w14:paraId="7FE2EAA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04" w:type="dxa"/>
            <w:noWrap w:val="0"/>
            <w:vAlign w:val="center"/>
          </w:tcPr>
          <w:p w14:paraId="50C41DC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36D86FF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kern w:val="0"/>
                <w:highlight w:val="none"/>
              </w:rPr>
              <w:t>彭永飞</w:t>
            </w:r>
          </w:p>
        </w:tc>
        <w:tc>
          <w:tcPr>
            <w:tcW w:w="2135" w:type="dxa"/>
            <w:gridSpan w:val="2"/>
            <w:noWrap w:val="0"/>
            <w:vAlign w:val="center"/>
          </w:tcPr>
          <w:p w14:paraId="519C5D5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5C785BD9">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lang w:val="en-US" w:eastAsia="zh-CN"/>
              </w:rPr>
              <w:t>410426</w:t>
            </w:r>
            <w:r>
              <w:rPr>
                <w:rFonts w:hint="eastAsia" w:ascii="宋体" w:hAnsi="宋体" w:cs="宋体"/>
                <w:bCs/>
                <w:color w:val="000000"/>
                <w:sz w:val="21"/>
                <w:szCs w:val="21"/>
                <w:highlight w:val="none"/>
                <w:u w:val="none"/>
                <w:lang w:val="en-US" w:eastAsia="zh-CN"/>
              </w:rPr>
              <w:t>********</w:t>
            </w:r>
            <w:r>
              <w:rPr>
                <w:rFonts w:hint="eastAsia" w:ascii="宋体" w:hAnsi="宋体"/>
                <w:color w:val="auto"/>
                <w:kern w:val="0"/>
                <w:szCs w:val="21"/>
                <w:highlight w:val="none"/>
                <w:lang w:val="en-US" w:eastAsia="zh-CN"/>
              </w:rPr>
              <w:t>2533</w:t>
            </w:r>
          </w:p>
        </w:tc>
      </w:tr>
      <w:tr w14:paraId="618A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10D40DC6">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507B59A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3FF87A22">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工程师</w:t>
            </w:r>
          </w:p>
        </w:tc>
        <w:tc>
          <w:tcPr>
            <w:tcW w:w="2135" w:type="dxa"/>
            <w:gridSpan w:val="2"/>
            <w:noWrap w:val="0"/>
            <w:vAlign w:val="center"/>
          </w:tcPr>
          <w:p w14:paraId="0B6F905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165506C4">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道路与桥梁工程</w:t>
            </w:r>
          </w:p>
        </w:tc>
        <w:tc>
          <w:tcPr>
            <w:tcW w:w="856" w:type="dxa"/>
            <w:noWrap w:val="0"/>
            <w:vAlign w:val="center"/>
          </w:tcPr>
          <w:p w14:paraId="50F15DB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148EF315">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sz w:val="21"/>
                <w:szCs w:val="21"/>
                <w:vertAlign w:val="baseline"/>
                <w:lang w:val="en-US" w:eastAsia="zh-CN"/>
              </w:rPr>
              <w:t>C2024</w:t>
            </w:r>
            <w:r>
              <w:rPr>
                <w:rFonts w:hint="eastAsia" w:ascii="宋体" w:hAnsi="宋体" w:cs="宋体"/>
                <w:bCs/>
                <w:color w:val="000000"/>
                <w:sz w:val="21"/>
                <w:szCs w:val="21"/>
                <w:highlight w:val="none"/>
                <w:u w:val="none"/>
                <w:lang w:val="en-US" w:eastAsia="zh-CN"/>
              </w:rPr>
              <w:t>********</w:t>
            </w:r>
            <w:r>
              <w:rPr>
                <w:rFonts w:hint="eastAsia" w:ascii="宋体" w:hAnsi="宋体" w:cs="宋体"/>
                <w:sz w:val="21"/>
                <w:szCs w:val="21"/>
                <w:vertAlign w:val="baseline"/>
                <w:lang w:val="en-US" w:eastAsia="zh-CN"/>
              </w:rPr>
              <w:t>00000015</w:t>
            </w:r>
          </w:p>
        </w:tc>
      </w:tr>
      <w:tr w14:paraId="6E7E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3335F075">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2BB5265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32" w:type="dxa"/>
            <w:gridSpan w:val="6"/>
            <w:noWrap w:val="0"/>
            <w:vAlign w:val="center"/>
          </w:tcPr>
          <w:p w14:paraId="5B370840">
            <w:pPr>
              <w:spacing w:line="300" w:lineRule="exact"/>
              <w:jc w:val="center"/>
              <w:rPr>
                <w:rFonts w:hint="eastAsia" w:ascii="宋体" w:hAnsi="宋体" w:eastAsia="宋体" w:cs="宋体"/>
                <w:bCs/>
                <w:color w:val="000000"/>
                <w:szCs w:val="21"/>
                <w:highlight w:val="none"/>
              </w:rPr>
            </w:pPr>
            <w:r>
              <w:rPr>
                <w:rFonts w:hint="eastAsia" w:ascii="宋体" w:hAnsi="宋体" w:cs="宋体"/>
                <w:sz w:val="21"/>
                <w:szCs w:val="21"/>
                <w:vertAlign w:val="baseline"/>
                <w:lang w:val="en-US" w:eastAsia="zh-CN"/>
              </w:rPr>
              <w:t>豫2411****5480</w:t>
            </w:r>
          </w:p>
        </w:tc>
      </w:tr>
      <w:tr w14:paraId="79B2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2A00DDD8">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2188408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32" w:type="dxa"/>
            <w:gridSpan w:val="6"/>
            <w:noWrap w:val="0"/>
            <w:vAlign w:val="center"/>
          </w:tcPr>
          <w:p w14:paraId="02B4E492">
            <w:pPr>
              <w:spacing w:line="300" w:lineRule="exact"/>
              <w:jc w:val="center"/>
              <w:rPr>
                <w:rFonts w:hint="eastAsia" w:ascii="宋体" w:hAnsi="宋体" w:eastAsia="宋体" w:cs="宋体"/>
                <w:bCs/>
                <w:color w:val="000000"/>
                <w:szCs w:val="21"/>
                <w:highlight w:val="none"/>
              </w:rPr>
            </w:pPr>
            <w:r>
              <w:rPr>
                <w:rFonts w:hint="eastAsia" w:ascii="宋体" w:hAnsi="宋体"/>
                <w:bCs/>
                <w:color w:val="auto"/>
                <w:szCs w:val="21"/>
                <w:highlight w:val="none"/>
                <w:lang w:val="en-US" w:eastAsia="zh-CN"/>
              </w:rPr>
              <w:t>豫交安B23***111</w:t>
            </w:r>
          </w:p>
        </w:tc>
      </w:tr>
      <w:tr w14:paraId="26C8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5B1D19C3">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2703E34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27D8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54369A21">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3ACCDA2D">
            <w:pPr>
              <w:adjustRightInd w:val="0"/>
              <w:snapToGrid w:val="0"/>
              <w:jc w:val="center"/>
              <w:rPr>
                <w:rFonts w:hint="eastAsia" w:ascii="宋体" w:hAnsi="宋体" w:eastAsia="宋体" w:cs="宋体"/>
                <w:bCs/>
                <w:kern w:val="0"/>
                <w:szCs w:val="21"/>
                <w:highlight w:val="none"/>
              </w:rPr>
            </w:pPr>
            <w:r>
              <w:rPr>
                <w:rFonts w:hint="eastAsia" w:ascii="宋体" w:hAnsi="宋体" w:eastAsia="宋体" w:cs="宋体"/>
                <w:highlight w:val="none"/>
              </w:rPr>
              <w:t>沁水县张村乡2021年“四好农村路”建设工程施工项目</w:t>
            </w:r>
          </w:p>
        </w:tc>
      </w:tr>
      <w:tr w14:paraId="5661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509442A2">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23126F7F">
            <w:pPr>
              <w:tabs>
                <w:tab w:val="left" w:pos="680"/>
              </w:tabs>
              <w:autoSpaceDE w:val="0"/>
              <w:autoSpaceDN w:val="0"/>
              <w:adjustRightInd w:val="0"/>
              <w:snapToGrid w:val="0"/>
              <w:jc w:val="center"/>
              <w:rPr>
                <w:rFonts w:hint="eastAsia" w:ascii="宋体" w:hAnsi="宋体" w:eastAsia="宋体" w:cs="宋体"/>
                <w:bCs/>
                <w:kern w:val="0"/>
                <w:szCs w:val="21"/>
                <w:highlight w:val="none"/>
              </w:rPr>
            </w:pPr>
            <w:r>
              <w:rPr>
                <w:rFonts w:hint="eastAsia" w:ascii="宋体" w:hAnsi="宋体" w:eastAsia="宋体" w:cs="宋体"/>
                <w:highlight w:val="none"/>
                <w:lang w:val="en-US" w:eastAsia="zh-CN"/>
              </w:rPr>
              <w:t>襄城县X048潘庄水库至侯庄道路改造工程</w:t>
            </w:r>
          </w:p>
        </w:tc>
      </w:tr>
      <w:tr w14:paraId="7FE4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restart"/>
            <w:noWrap w:val="0"/>
            <w:vAlign w:val="center"/>
          </w:tcPr>
          <w:p w14:paraId="598260E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04" w:type="dxa"/>
            <w:noWrap w:val="0"/>
            <w:vAlign w:val="center"/>
          </w:tcPr>
          <w:p w14:paraId="284623F0">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416EFC2E">
            <w:pPr>
              <w:spacing w:line="300" w:lineRule="exact"/>
              <w:jc w:val="center"/>
              <w:rPr>
                <w:rFonts w:hint="eastAsia" w:ascii="宋体" w:hAnsi="宋体" w:eastAsia="宋体" w:cs="宋体"/>
                <w:bCs/>
                <w:kern w:val="0"/>
                <w:szCs w:val="21"/>
                <w:highlight w:val="none"/>
                <w:lang w:val="en-US" w:eastAsia="zh-CN"/>
              </w:rPr>
            </w:pPr>
            <w:r>
              <w:rPr>
                <w:rFonts w:hint="eastAsia" w:ascii="宋体" w:hAnsi="宋体" w:eastAsia="宋体" w:cs="宋体"/>
                <w:kern w:val="0"/>
                <w:highlight w:val="none"/>
              </w:rPr>
              <w:t>陈伟丽</w:t>
            </w:r>
          </w:p>
        </w:tc>
        <w:tc>
          <w:tcPr>
            <w:tcW w:w="2135" w:type="dxa"/>
            <w:gridSpan w:val="2"/>
            <w:noWrap w:val="0"/>
            <w:vAlign w:val="center"/>
          </w:tcPr>
          <w:p w14:paraId="070B0429">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3CEEEBCF">
            <w:pPr>
              <w:spacing w:line="300" w:lineRule="exact"/>
              <w:jc w:val="center"/>
              <w:rPr>
                <w:rFonts w:hint="eastAsia" w:ascii="宋体" w:hAnsi="宋体" w:eastAsia="宋体" w:cs="宋体"/>
                <w:bCs/>
                <w:kern w:val="0"/>
                <w:szCs w:val="21"/>
                <w:highlight w:val="none"/>
              </w:rPr>
            </w:pPr>
            <w:r>
              <w:rPr>
                <w:rFonts w:hint="eastAsia" w:ascii="宋体" w:hAnsi="宋体"/>
                <w:color w:val="auto"/>
                <w:kern w:val="0"/>
                <w:szCs w:val="21"/>
                <w:highlight w:val="none"/>
                <w:lang w:val="en-US" w:eastAsia="zh-CN"/>
              </w:rPr>
              <w:t>410882</w:t>
            </w:r>
            <w:r>
              <w:rPr>
                <w:rFonts w:hint="eastAsia" w:ascii="宋体" w:hAnsi="宋体" w:cs="宋体"/>
                <w:bCs/>
                <w:color w:val="000000"/>
                <w:sz w:val="21"/>
                <w:szCs w:val="21"/>
                <w:highlight w:val="none"/>
                <w:u w:val="none"/>
                <w:lang w:val="en-US" w:eastAsia="zh-CN"/>
              </w:rPr>
              <w:t>********</w:t>
            </w:r>
            <w:r>
              <w:rPr>
                <w:rFonts w:hint="eastAsia" w:ascii="宋体" w:hAnsi="宋体"/>
                <w:color w:val="auto"/>
                <w:kern w:val="0"/>
                <w:szCs w:val="21"/>
                <w:highlight w:val="none"/>
                <w:lang w:val="en-US" w:eastAsia="zh-CN"/>
              </w:rPr>
              <w:t>4023</w:t>
            </w:r>
          </w:p>
        </w:tc>
      </w:tr>
      <w:tr w14:paraId="7F7B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43151556">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0A29D10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741FADF8">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135" w:type="dxa"/>
            <w:gridSpan w:val="2"/>
            <w:noWrap w:val="0"/>
            <w:vAlign w:val="center"/>
          </w:tcPr>
          <w:p w14:paraId="7F51BC3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1CA77DDE">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道路与桥梁工程</w:t>
            </w:r>
          </w:p>
        </w:tc>
        <w:tc>
          <w:tcPr>
            <w:tcW w:w="856" w:type="dxa"/>
            <w:noWrap w:val="0"/>
            <w:vAlign w:val="center"/>
          </w:tcPr>
          <w:p w14:paraId="373A64F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1D090362">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bCs/>
                <w:color w:val="auto"/>
                <w:szCs w:val="21"/>
                <w:highlight w:val="none"/>
                <w:lang w:val="en-US" w:eastAsia="zh-CN"/>
              </w:rPr>
              <w:t>C20200</w:t>
            </w:r>
            <w:r>
              <w:rPr>
                <w:rFonts w:hint="eastAsia" w:ascii="宋体" w:hAnsi="宋体" w:cs="宋体"/>
                <w:bCs/>
                <w:color w:val="000000"/>
                <w:sz w:val="21"/>
                <w:szCs w:val="21"/>
                <w:highlight w:val="none"/>
                <w:u w:val="none"/>
                <w:lang w:val="en-US" w:eastAsia="zh-CN"/>
              </w:rPr>
              <w:t>********</w:t>
            </w:r>
            <w:r>
              <w:rPr>
                <w:rFonts w:hint="eastAsia" w:ascii="宋体" w:hAnsi="宋体"/>
                <w:bCs/>
                <w:color w:val="auto"/>
                <w:szCs w:val="21"/>
                <w:highlight w:val="none"/>
                <w:lang w:val="en-US" w:eastAsia="zh-CN"/>
              </w:rPr>
              <w:t>0900002</w:t>
            </w:r>
          </w:p>
        </w:tc>
      </w:tr>
      <w:tr w14:paraId="3ECC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772C8388">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388BD4CF">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590F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03099B7F">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65D66435">
            <w:pPr>
              <w:adjustRightInd w:val="0"/>
              <w:snapToGrid w:val="0"/>
              <w:jc w:val="center"/>
              <w:rPr>
                <w:rFonts w:hint="eastAsia" w:ascii="宋体" w:hAnsi="宋体" w:eastAsia="宋体" w:cs="宋体"/>
                <w:bCs/>
                <w:kern w:val="0"/>
                <w:szCs w:val="21"/>
                <w:highlight w:val="none"/>
              </w:rPr>
            </w:pPr>
            <w:r>
              <w:rPr>
                <w:rFonts w:hint="eastAsia" w:ascii="宋体" w:hAnsi="宋体" w:eastAsia="宋体" w:cs="宋体"/>
                <w:highlight w:val="none"/>
              </w:rPr>
              <w:t>2021年襄城县农村公路改造修复项目和农村公路新改建工程等 22个项目(第七标段)</w:t>
            </w:r>
          </w:p>
        </w:tc>
      </w:tr>
      <w:tr w14:paraId="1A6A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restart"/>
            <w:noWrap w:val="0"/>
            <w:vAlign w:val="center"/>
          </w:tcPr>
          <w:p w14:paraId="4EF0AD57">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66E29C2C">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23B94B98">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717F09C9">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0A99AF54">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0154FEA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380" w:type="dxa"/>
            <w:gridSpan w:val="3"/>
            <w:noWrap w:val="0"/>
            <w:vAlign w:val="center"/>
          </w:tcPr>
          <w:p w14:paraId="58EE282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66" w:type="dxa"/>
            <w:gridSpan w:val="2"/>
            <w:noWrap w:val="0"/>
            <w:vAlign w:val="center"/>
          </w:tcPr>
          <w:p w14:paraId="3E18C5F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1AB7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6AAC5E68">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0A68AEF4">
            <w:pPr>
              <w:adjustRightInd w:val="0"/>
              <w:snapToGrid w:val="0"/>
              <w:jc w:val="center"/>
              <w:rPr>
                <w:rFonts w:hint="eastAsia" w:ascii="宋体" w:hAnsi="宋体" w:eastAsia="宋体" w:cs="宋体"/>
                <w:bCs/>
                <w:szCs w:val="21"/>
                <w:highlight w:val="none"/>
              </w:rPr>
            </w:pPr>
            <w:r>
              <w:rPr>
                <w:rFonts w:hint="eastAsia" w:ascii="宋体" w:hAnsi="宋体" w:eastAsia="宋体" w:cs="宋体"/>
                <w:kern w:val="0"/>
                <w:highlight w:val="none"/>
                <w:lang w:val="zh-CN"/>
              </w:rPr>
              <w:t>S309武陟南虹桥分离式立交至武陟温县交界段路面改造工程施工</w:t>
            </w:r>
          </w:p>
        </w:tc>
        <w:tc>
          <w:tcPr>
            <w:tcW w:w="3380" w:type="dxa"/>
            <w:gridSpan w:val="3"/>
            <w:noWrap w:val="0"/>
            <w:vAlign w:val="center"/>
          </w:tcPr>
          <w:p w14:paraId="2765CCC8">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本项目项目起点位于武陟南虹桥分离式立交K183+130(设号:K183+130)，路线沿老路向西南于南虹桥村与S308武济线交叉，继续向西经彭庄、古城村南、孔村北、老崔庄北，到达终点武陟与温县交界处K195+748(设计号:K195+748)，路线里程长12.61</w:t>
            </w:r>
          </w:p>
          <w:p w14:paraId="3EA0E293">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8公里。现有S309武南虹桥分离式立交至武陟温县交界段道路为平原微丘区二级公路，设计车速80Kmh，K183+130.000K183+488.403段路基宽27.0米，路面宽24.5米(该段</w:t>
            </w:r>
          </w:p>
          <w:p w14:paraId="753EF3A8">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为起点与G234立交匝道加宽部分)K183-488.403~K195+748.000段路基宽度27.0米，路面宽度16.3米，沥青混凝土路面，本次在维持原有公路基础标准前提下，对路面进行路面改造，并对沿线路基排水设施及安全设施进行完善。</w:t>
            </w:r>
          </w:p>
        </w:tc>
        <w:tc>
          <w:tcPr>
            <w:tcW w:w="2166" w:type="dxa"/>
            <w:gridSpan w:val="2"/>
            <w:noWrap w:val="0"/>
            <w:vAlign w:val="center"/>
          </w:tcPr>
          <w:p w14:paraId="413A5089">
            <w:pPr>
              <w:spacing w:line="300" w:lineRule="exact"/>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2023年3月29日</w:t>
            </w:r>
          </w:p>
        </w:tc>
      </w:tr>
      <w:tr w14:paraId="3203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08C1CE22">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48E93A38">
            <w:pPr>
              <w:adjustRightInd w:val="0"/>
              <w:snapToGrid w:val="0"/>
              <w:jc w:val="center"/>
              <w:rPr>
                <w:rFonts w:hint="eastAsia" w:ascii="宋体" w:hAnsi="宋体" w:eastAsia="宋体" w:cs="宋体"/>
                <w:bCs/>
                <w:szCs w:val="21"/>
                <w:highlight w:val="none"/>
              </w:rPr>
            </w:pPr>
            <w:r>
              <w:rPr>
                <w:rFonts w:hint="eastAsia" w:ascii="宋体" w:hAnsi="宋体" w:eastAsia="宋体" w:cs="宋体"/>
                <w:kern w:val="0"/>
                <w:highlight w:val="none"/>
                <w:lang w:val="zh-CN"/>
              </w:rPr>
              <w:t>S309武陟获嘉交界至小徐岗段路面改造工程施工</w:t>
            </w:r>
          </w:p>
        </w:tc>
        <w:tc>
          <w:tcPr>
            <w:tcW w:w="3380" w:type="dxa"/>
            <w:gridSpan w:val="3"/>
            <w:noWrap w:val="0"/>
            <w:vAlign w:val="center"/>
          </w:tcPr>
          <w:p w14:paraId="26AD667C">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本项目起点位于武陟与获嘉交界K153+186(设计桩号:K153+186)，路线沿老路向西南经南大段、谢旗营，下穿郑云高速，过薛小段、冯李村后与G327连固线交叉，继续向西南下穿郑焦城际铁路，到达终点武陟小徐岗,与G234兴阳线交叉处K163+205(设计号:K163+205),路线里程长度10.019公里。现有 S309武陟获嘉交界至小徐岗段道路为平原微丘区二级公路，设计车速80Kmh，路基宽23米路面宽16.5米，沥青混凝土路面，本次在维持原有公路基础标准前提下，对路面进行路面改造，并对沿线路基排水设施及安全设施进行完善。</w:t>
            </w:r>
          </w:p>
        </w:tc>
        <w:tc>
          <w:tcPr>
            <w:tcW w:w="2166" w:type="dxa"/>
            <w:gridSpan w:val="2"/>
            <w:noWrap w:val="0"/>
            <w:vAlign w:val="center"/>
          </w:tcPr>
          <w:p w14:paraId="118BC7E6">
            <w:pPr>
              <w:spacing w:line="300" w:lineRule="exact"/>
              <w:jc w:val="center"/>
              <w:rPr>
                <w:rFonts w:hint="default" w:ascii="宋体" w:hAnsi="宋体" w:eastAsia="宋体" w:cs="宋体"/>
                <w:bCs/>
                <w:szCs w:val="21"/>
                <w:highlight w:val="none"/>
                <w:lang w:val="en-US" w:eastAsia="zh-CN"/>
              </w:rPr>
            </w:pPr>
            <w:r>
              <w:rPr>
                <w:rFonts w:hint="default" w:ascii="宋体" w:hAnsi="宋体" w:eastAsia="宋体" w:cs="宋体"/>
                <w:bCs/>
                <w:szCs w:val="21"/>
                <w:highlight w:val="none"/>
                <w:lang w:val="en-US" w:eastAsia="zh-CN"/>
              </w:rPr>
              <w:t>2023-04-30</w:t>
            </w:r>
          </w:p>
        </w:tc>
      </w:tr>
      <w:tr w14:paraId="14CE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48B2936C">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30F2D63F">
            <w:pPr>
              <w:adjustRightInd w:val="0"/>
              <w:snapToGrid w:val="0"/>
              <w:jc w:val="center"/>
              <w:rPr>
                <w:rFonts w:hint="eastAsia" w:ascii="宋体" w:hAnsi="宋体" w:eastAsia="宋体" w:cs="宋体"/>
                <w:bCs/>
                <w:szCs w:val="21"/>
                <w:highlight w:val="none"/>
              </w:rPr>
            </w:pPr>
            <w:r>
              <w:rPr>
                <w:rFonts w:hint="eastAsia" w:ascii="宋体" w:hAnsi="宋体" w:eastAsia="宋体" w:cs="宋体"/>
                <w:kern w:val="0"/>
                <w:highlight w:val="none"/>
                <w:lang w:val="zh-CN"/>
              </w:rPr>
              <w:t>2021年襄城县农村公路改造修复项目和农村公路新改建工程等 22个项目(第七标段)</w:t>
            </w:r>
          </w:p>
        </w:tc>
        <w:tc>
          <w:tcPr>
            <w:tcW w:w="3380" w:type="dxa"/>
            <w:gridSpan w:val="3"/>
            <w:noWrap w:val="0"/>
            <w:vAlign w:val="center"/>
          </w:tcPr>
          <w:p w14:paraId="7DE12E73">
            <w:pPr>
              <w:spacing w:line="280" w:lineRule="exact"/>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1、十里铺镇河叉赵村，全长2公里，主要结构为:路基宽5-4.5米，路面宽4-3.5 米，路面采用厚18厘米C25水泥混凝土结构;2、十里铺镇戴铁店村,全长1公里，主要结构为:路基宽4米，路面宽4-3.5米，路面采用厚18厘米 C25水泥混凝土结构</w:t>
            </w:r>
            <w:r>
              <w:rPr>
                <w:rFonts w:hint="eastAsia" w:ascii="宋体" w:hAnsi="宋体" w:eastAsia="宋体" w:cs="宋体"/>
                <w:bCs/>
                <w:szCs w:val="21"/>
                <w:highlight w:val="none"/>
                <w:lang w:eastAsia="zh-CN"/>
              </w:rPr>
              <w:t>。</w:t>
            </w:r>
          </w:p>
        </w:tc>
        <w:tc>
          <w:tcPr>
            <w:tcW w:w="2166" w:type="dxa"/>
            <w:gridSpan w:val="2"/>
            <w:noWrap w:val="0"/>
            <w:vAlign w:val="center"/>
          </w:tcPr>
          <w:p w14:paraId="36105964">
            <w:pPr>
              <w:spacing w:line="300" w:lineRule="exact"/>
              <w:jc w:val="center"/>
              <w:rPr>
                <w:rFonts w:hint="default" w:ascii="宋体" w:hAnsi="宋体" w:eastAsia="宋体" w:cs="宋体"/>
                <w:bCs/>
                <w:kern w:val="0"/>
                <w:szCs w:val="21"/>
                <w:highlight w:val="none"/>
                <w:lang w:val="en-US" w:eastAsia="zh-CN"/>
              </w:rPr>
            </w:pPr>
            <w:r>
              <w:rPr>
                <w:rFonts w:hint="default" w:ascii="宋体" w:hAnsi="宋体" w:eastAsia="宋体" w:cs="宋体"/>
                <w:bCs/>
                <w:kern w:val="0"/>
                <w:szCs w:val="21"/>
                <w:highlight w:val="none"/>
                <w:lang w:val="en-US" w:eastAsia="zh-CN"/>
              </w:rPr>
              <w:t>2022-05-25</w:t>
            </w:r>
          </w:p>
        </w:tc>
      </w:tr>
    </w:tbl>
    <w:p w14:paraId="7E25A73C">
      <w:pP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br w:type="page"/>
      </w:r>
    </w:p>
    <w:p w14:paraId="1DF7EF1A">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YS24标段：</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591"/>
        <w:gridCol w:w="510"/>
        <w:gridCol w:w="1310"/>
      </w:tblGrid>
      <w:tr w14:paraId="7CFF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4D7B2516">
            <w:pPr>
              <w:spacing w:line="300" w:lineRule="exact"/>
              <w:jc w:val="both"/>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第一中标候选人：</w:t>
            </w:r>
          </w:p>
        </w:tc>
      </w:tr>
      <w:tr w14:paraId="6959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34A6F26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21" w:type="dxa"/>
            <w:gridSpan w:val="3"/>
            <w:noWrap w:val="0"/>
            <w:vAlign w:val="center"/>
          </w:tcPr>
          <w:p w14:paraId="395008F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rPr>
              <w:t>吉林省天华交通工程有限公司</w:t>
            </w:r>
          </w:p>
        </w:tc>
        <w:tc>
          <w:tcPr>
            <w:tcW w:w="1591" w:type="dxa"/>
            <w:noWrap w:val="0"/>
            <w:vAlign w:val="center"/>
          </w:tcPr>
          <w:p w14:paraId="692DBAC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1820" w:type="dxa"/>
            <w:gridSpan w:val="2"/>
            <w:noWrap w:val="0"/>
            <w:vAlign w:val="center"/>
          </w:tcPr>
          <w:p w14:paraId="67F3702C">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sz w:val="21"/>
                <w:szCs w:val="21"/>
              </w:rPr>
              <w:t>2024年榆树市乡村道路防汛隐患治理项目（一期）</w:t>
            </w:r>
            <w:r>
              <w:rPr>
                <w:rFonts w:hint="eastAsia" w:ascii="宋体" w:hAnsi="宋体" w:eastAsia="宋体" w:cs="宋体"/>
                <w:sz w:val="21"/>
                <w:szCs w:val="21"/>
                <w:lang w:val="en-US" w:eastAsia="zh-CN"/>
              </w:rPr>
              <w:t>YS24标段</w:t>
            </w:r>
          </w:p>
        </w:tc>
      </w:tr>
      <w:tr w14:paraId="1D8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F6B1D0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32" w:type="dxa"/>
            <w:gridSpan w:val="6"/>
            <w:noWrap w:val="0"/>
            <w:vAlign w:val="center"/>
          </w:tcPr>
          <w:p w14:paraId="0A66867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rPr>
              <w:t>91220</w:t>
            </w:r>
            <w:r>
              <w:rPr>
                <w:rFonts w:hint="eastAsia" w:ascii="宋体" w:hAnsi="宋体" w:cs="宋体"/>
                <w:bCs/>
                <w:color w:val="000000"/>
                <w:sz w:val="21"/>
                <w:szCs w:val="21"/>
                <w:highlight w:val="none"/>
                <w:u w:val="none"/>
                <w:lang w:val="en-US" w:eastAsia="zh-CN"/>
              </w:rPr>
              <w:t>********</w:t>
            </w:r>
            <w:r>
              <w:rPr>
                <w:rFonts w:hint="eastAsia" w:ascii="宋体" w:hAnsi="宋体" w:eastAsia="宋体" w:cs="宋体"/>
                <w:kern w:val="0"/>
                <w:sz w:val="21"/>
                <w:szCs w:val="21"/>
              </w:rPr>
              <w:t>0736K</w:t>
            </w:r>
          </w:p>
        </w:tc>
      </w:tr>
      <w:tr w14:paraId="7E8F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2B53FE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32" w:type="dxa"/>
            <w:gridSpan w:val="6"/>
            <w:noWrap w:val="0"/>
            <w:vAlign w:val="center"/>
          </w:tcPr>
          <w:p w14:paraId="5618E677">
            <w:pPr>
              <w:adjustRightInd w:val="0"/>
              <w:snapToGrid w:val="0"/>
              <w:spacing w:before="48" w:beforeLines="20" w:after="48" w:afterLines="20" w:line="42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lang w:eastAsia="zh-CN"/>
              </w:rPr>
              <w:t>2025年11月12日-2026年6月30日，共计231天</w:t>
            </w:r>
          </w:p>
        </w:tc>
      </w:tr>
      <w:tr w14:paraId="2F1D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07E8E5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32" w:type="dxa"/>
            <w:gridSpan w:val="6"/>
            <w:noWrap w:val="0"/>
            <w:vAlign w:val="center"/>
          </w:tcPr>
          <w:p w14:paraId="4C52B193">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u w:val="none"/>
                <w:lang w:val="en-US" w:eastAsia="zh-CN"/>
              </w:rPr>
              <w:t>标段工程交工验收的质量评定：合格</w:t>
            </w:r>
            <w:r>
              <w:rPr>
                <w:rFonts w:hint="eastAsia" w:ascii="宋体" w:hAnsi="宋体" w:eastAsia="宋体" w:cs="宋体"/>
                <w:kern w:val="0"/>
                <w:sz w:val="21"/>
                <w:szCs w:val="21"/>
                <w:highlight w:val="none"/>
                <w:u w:val="none"/>
                <w:lang w:val="zh-TW" w:eastAsia="zh-TW" w:bidi="zh-TW"/>
              </w:rPr>
              <w:t>，</w:t>
            </w:r>
            <w:r>
              <w:rPr>
                <w:rFonts w:hint="eastAsia" w:ascii="宋体" w:hAnsi="宋体" w:eastAsia="宋体" w:cs="宋体"/>
                <w:sz w:val="21"/>
                <w:szCs w:val="21"/>
                <w:highlight w:val="none"/>
                <w:u w:val="none"/>
                <w:lang w:val="en-US" w:eastAsia="zh-CN"/>
              </w:rPr>
              <w:t>竣工验收的质量评定：合格</w:t>
            </w:r>
          </w:p>
        </w:tc>
      </w:tr>
      <w:tr w14:paraId="6FCF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AFEA74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32" w:type="dxa"/>
            <w:gridSpan w:val="6"/>
            <w:noWrap w:val="0"/>
            <w:vAlign w:val="center"/>
          </w:tcPr>
          <w:p w14:paraId="6D666503">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u w:val="none"/>
              </w:rPr>
              <w:t>在项目建设过程中杜绝重大安全责任事故，避免发生较大安全责任事故，控制一般安全责任事故</w:t>
            </w:r>
          </w:p>
        </w:tc>
      </w:tr>
      <w:tr w14:paraId="141A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35D478D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40" w:type="dxa"/>
            <w:gridSpan w:val="2"/>
            <w:noWrap w:val="0"/>
            <w:vAlign w:val="center"/>
          </w:tcPr>
          <w:p w14:paraId="01C01EB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lang w:eastAsia="zh-CN"/>
              </w:rPr>
              <w:t>公路交通工程（公路安全设施）专业承包</w:t>
            </w:r>
            <w:r>
              <w:rPr>
                <w:rFonts w:hint="eastAsia" w:ascii="宋体" w:hAnsi="宋体" w:eastAsia="宋体" w:cs="宋体"/>
                <w:kern w:val="0"/>
                <w:sz w:val="21"/>
                <w:szCs w:val="21"/>
              </w:rPr>
              <w:t>壹级</w:t>
            </w:r>
          </w:p>
        </w:tc>
        <w:tc>
          <w:tcPr>
            <w:tcW w:w="1081" w:type="dxa"/>
            <w:noWrap w:val="0"/>
            <w:vAlign w:val="center"/>
          </w:tcPr>
          <w:p w14:paraId="7BC742D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11" w:type="dxa"/>
            <w:gridSpan w:val="3"/>
            <w:noWrap w:val="0"/>
            <w:vAlign w:val="center"/>
          </w:tcPr>
          <w:p w14:paraId="07E9EB0E">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rPr>
              <w:t>D</w:t>
            </w:r>
            <w:r>
              <w:rPr>
                <w:rFonts w:hint="eastAsia" w:ascii="宋体" w:hAnsi="宋体" w:eastAsia="宋体" w:cs="宋体"/>
                <w:bCs/>
                <w:kern w:val="0"/>
                <w:sz w:val="21"/>
                <w:szCs w:val="21"/>
                <w:highlight w:val="none"/>
              </w:rPr>
              <w:t>122</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rPr>
              <w:t>499</w:t>
            </w:r>
          </w:p>
        </w:tc>
      </w:tr>
      <w:tr w14:paraId="4D7C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5F0D1ED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04" w:type="dxa"/>
            <w:noWrap w:val="0"/>
            <w:vAlign w:val="center"/>
          </w:tcPr>
          <w:p w14:paraId="3ABD7C2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5553638F">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夏云鹤</w:t>
            </w:r>
          </w:p>
        </w:tc>
        <w:tc>
          <w:tcPr>
            <w:tcW w:w="2135" w:type="dxa"/>
            <w:gridSpan w:val="2"/>
            <w:noWrap w:val="0"/>
            <w:vAlign w:val="center"/>
          </w:tcPr>
          <w:p w14:paraId="7069DA4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18611F3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220122</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 w:val="21"/>
                <w:szCs w:val="21"/>
                <w:highlight w:val="none"/>
              </w:rPr>
              <w:t>1624</w:t>
            </w:r>
          </w:p>
        </w:tc>
      </w:tr>
      <w:tr w14:paraId="6598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2ABB14F">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00F32C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15095D46">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工程师</w:t>
            </w:r>
          </w:p>
        </w:tc>
        <w:tc>
          <w:tcPr>
            <w:tcW w:w="2135" w:type="dxa"/>
            <w:gridSpan w:val="2"/>
            <w:noWrap w:val="0"/>
            <w:vAlign w:val="center"/>
          </w:tcPr>
          <w:p w14:paraId="488CB44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591" w:type="dxa"/>
            <w:noWrap w:val="0"/>
            <w:vAlign w:val="center"/>
          </w:tcPr>
          <w:p w14:paraId="737C0DE5">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交通工程</w:t>
            </w:r>
          </w:p>
        </w:tc>
        <w:tc>
          <w:tcPr>
            <w:tcW w:w="510" w:type="dxa"/>
            <w:noWrap w:val="0"/>
            <w:vAlign w:val="center"/>
          </w:tcPr>
          <w:p w14:paraId="1D4E05E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473B2D1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2021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C183</w:t>
            </w:r>
          </w:p>
        </w:tc>
      </w:tr>
      <w:tr w14:paraId="57B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B211922">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109ABD8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32" w:type="dxa"/>
            <w:gridSpan w:val="6"/>
            <w:noWrap w:val="0"/>
            <w:vAlign w:val="center"/>
          </w:tcPr>
          <w:p w14:paraId="6CC9094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吉222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1199</w:t>
            </w:r>
          </w:p>
        </w:tc>
      </w:tr>
      <w:tr w14:paraId="263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F68823A">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0CE7291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32" w:type="dxa"/>
            <w:gridSpan w:val="6"/>
            <w:noWrap w:val="0"/>
            <w:vAlign w:val="center"/>
          </w:tcPr>
          <w:p w14:paraId="79B8538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吉交安B22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411</w:t>
            </w:r>
          </w:p>
        </w:tc>
      </w:tr>
      <w:tr w14:paraId="7E95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86DF50C">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5FC51D8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14B6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F1E1136">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5ADD3B3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lang w:val="en-US" w:eastAsia="zh-CN"/>
              </w:rPr>
              <w:t>2021.9.1-2021.10.31</w:t>
            </w:r>
            <w:r>
              <w:rPr>
                <w:rFonts w:hint="eastAsia" w:ascii="宋体" w:hAnsi="宋体" w:eastAsia="宋体" w:cs="宋体"/>
                <w:snapToGrid w:val="0"/>
                <w:color w:val="000000"/>
                <w:kern w:val="0"/>
                <w:sz w:val="21"/>
                <w:szCs w:val="21"/>
                <w:lang w:val="en-US" w:eastAsia="zh-CN" w:bidi="ar-SA"/>
              </w:rPr>
              <w:t>白山市2021年普通干线公路桥梁信息公示牌及桥梁限载标志工程BSAF01标段</w:t>
            </w:r>
          </w:p>
        </w:tc>
      </w:tr>
      <w:tr w14:paraId="75FC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6511BF0">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37AF5488">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napToGrid w:val="0"/>
                <w:color w:val="000000"/>
                <w:kern w:val="0"/>
                <w:sz w:val="21"/>
                <w:szCs w:val="21"/>
                <w:lang w:val="en-US" w:eastAsia="zh-CN" w:bidi="ar-SA"/>
              </w:rPr>
              <w:t>2021.12.1-2022.8.31</w:t>
            </w:r>
            <w:r>
              <w:rPr>
                <w:rFonts w:hint="eastAsia" w:ascii="宋体" w:hAnsi="宋体" w:eastAsia="宋体" w:cs="宋体"/>
                <w:sz w:val="21"/>
                <w:szCs w:val="21"/>
                <w:lang w:eastAsia="zh-CN"/>
              </w:rPr>
              <w:t>白山市</w:t>
            </w:r>
            <w:r>
              <w:rPr>
                <w:rFonts w:hint="eastAsia" w:ascii="宋体" w:hAnsi="宋体" w:eastAsia="宋体" w:cs="宋体"/>
                <w:sz w:val="21"/>
                <w:szCs w:val="21"/>
                <w:lang w:val="en-US" w:eastAsia="zh-CN"/>
              </w:rPr>
              <w:t>2021年普通干线公路安全提升工程BS21AF02标段</w:t>
            </w:r>
          </w:p>
        </w:tc>
      </w:tr>
      <w:tr w14:paraId="61B2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3E9498B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04" w:type="dxa"/>
            <w:noWrap w:val="0"/>
            <w:vAlign w:val="center"/>
          </w:tcPr>
          <w:p w14:paraId="0E99235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2BF6A118">
            <w:pPr>
              <w:spacing w:line="300" w:lineRule="exact"/>
              <w:jc w:val="center"/>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lang w:eastAsia="zh-CN"/>
              </w:rPr>
              <w:t>于国秋</w:t>
            </w:r>
          </w:p>
        </w:tc>
        <w:tc>
          <w:tcPr>
            <w:tcW w:w="2135" w:type="dxa"/>
            <w:gridSpan w:val="2"/>
            <w:noWrap w:val="0"/>
            <w:vAlign w:val="center"/>
          </w:tcPr>
          <w:p w14:paraId="205CEA3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7FEBE1E1">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220182</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kern w:val="0"/>
                <w:sz w:val="21"/>
                <w:szCs w:val="21"/>
                <w:highlight w:val="none"/>
              </w:rPr>
              <w:t>8619</w:t>
            </w:r>
          </w:p>
        </w:tc>
      </w:tr>
      <w:tr w14:paraId="42E0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980B0D3">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63EE849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79B26DDE">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工程师</w:t>
            </w:r>
          </w:p>
        </w:tc>
        <w:tc>
          <w:tcPr>
            <w:tcW w:w="2135" w:type="dxa"/>
            <w:gridSpan w:val="2"/>
            <w:noWrap w:val="0"/>
            <w:vAlign w:val="center"/>
          </w:tcPr>
          <w:p w14:paraId="440B230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591" w:type="dxa"/>
            <w:noWrap w:val="0"/>
            <w:vAlign w:val="center"/>
          </w:tcPr>
          <w:p w14:paraId="7049B1E3">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交通工程</w:t>
            </w:r>
          </w:p>
        </w:tc>
        <w:tc>
          <w:tcPr>
            <w:tcW w:w="510" w:type="dxa"/>
            <w:noWrap w:val="0"/>
            <w:vAlign w:val="center"/>
          </w:tcPr>
          <w:p w14:paraId="380596F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66942A7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2019</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605</w:t>
            </w:r>
          </w:p>
        </w:tc>
      </w:tr>
      <w:tr w14:paraId="01C6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D04F5E4">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5D6E841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lang w:val="en-US" w:eastAsia="zh-CN"/>
              </w:rPr>
              <w:t>2021.9.6-2021.10.31</w:t>
            </w:r>
            <w:r>
              <w:rPr>
                <w:rFonts w:hint="eastAsia" w:ascii="宋体" w:hAnsi="宋体" w:eastAsia="宋体" w:cs="宋体"/>
                <w:bCs/>
                <w:color w:val="000000"/>
                <w:sz w:val="21"/>
                <w:szCs w:val="21"/>
                <w:highlight w:val="none"/>
              </w:rPr>
              <w:t>担任项目总工的工程名称</w:t>
            </w:r>
            <w:r>
              <w:rPr>
                <w:rFonts w:hint="eastAsia" w:ascii="宋体" w:hAnsi="宋体" w:eastAsia="宋体" w:cs="宋体"/>
                <w:sz w:val="21"/>
                <w:szCs w:val="21"/>
                <w:lang w:eastAsia="zh-CN"/>
              </w:rPr>
              <w:t>延边州</w:t>
            </w:r>
            <w:r>
              <w:rPr>
                <w:rFonts w:hint="eastAsia" w:ascii="宋体" w:hAnsi="宋体" w:eastAsia="宋体" w:cs="宋体"/>
                <w:sz w:val="21"/>
                <w:szCs w:val="21"/>
                <w:lang w:val="en-US" w:eastAsia="zh-CN"/>
              </w:rPr>
              <w:t>2021年普通干线公路桥梁信息公示牌及桥梁限载标志工程YBJT01标段</w:t>
            </w:r>
          </w:p>
        </w:tc>
      </w:tr>
      <w:tr w14:paraId="1E85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3B7F3CFB">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2DFACF42">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50B4EFA0">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2E49DC15">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4D9FB7F4">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3951D91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726" w:type="dxa"/>
            <w:gridSpan w:val="3"/>
            <w:noWrap w:val="0"/>
            <w:vAlign w:val="center"/>
          </w:tcPr>
          <w:p w14:paraId="23648E7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1820" w:type="dxa"/>
            <w:gridSpan w:val="2"/>
            <w:noWrap w:val="0"/>
            <w:vAlign w:val="center"/>
          </w:tcPr>
          <w:p w14:paraId="78FDE7B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2B32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27280E6">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3B4084A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白山市2021年普通干线公路安全隐患和事故多发路段专项整治工程</w:t>
            </w:r>
          </w:p>
          <w:p w14:paraId="516C11F0">
            <w:pPr>
              <w:jc w:val="center"/>
              <w:rPr>
                <w:rFonts w:hint="eastAsia" w:ascii="宋体" w:hAnsi="宋体" w:eastAsia="宋体" w:cs="宋体"/>
                <w:bCs/>
                <w:sz w:val="21"/>
                <w:szCs w:val="21"/>
                <w:highlight w:val="none"/>
              </w:rPr>
            </w:pPr>
          </w:p>
        </w:tc>
        <w:tc>
          <w:tcPr>
            <w:tcW w:w="3726" w:type="dxa"/>
            <w:gridSpan w:val="3"/>
            <w:noWrap w:val="0"/>
            <w:vAlign w:val="center"/>
          </w:tcPr>
          <w:p w14:paraId="24A826A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二级公路，F型SB级混凝土防撞墙:20m、A级托架护栏Gr-A-4E（包括端头、基础等）1062m、A级防阻块护栏Gr-A-4E（包括端头、基础等）380m、SB级护栏Gr-SB-2E（包括端头、基础等）65m、SB级桥梁过渡段护栏Gr-SB-2E（包括端头、基础等）32m、新建单柱式交通标志36个、新建单悬臂交通标志45个、热熔型路面标线21450.34m2、减速振动标线2425.95m2、铣刨旧路标线12870.82m2、附着式轮廓标（波型梁护栏）46个、附着式轮廓标（混凝土护栏）2个、立面标记反光漆23.98m2、附着式百米牌17个。</w:t>
            </w:r>
          </w:p>
          <w:p w14:paraId="13D02D3A">
            <w:pPr>
              <w:spacing w:line="300" w:lineRule="exact"/>
              <w:jc w:val="left"/>
              <w:rPr>
                <w:rFonts w:hint="eastAsia" w:ascii="宋体" w:hAnsi="宋体" w:eastAsia="宋体" w:cs="宋体"/>
                <w:bCs/>
                <w:sz w:val="21"/>
                <w:szCs w:val="21"/>
                <w:highlight w:val="none"/>
              </w:rPr>
            </w:pPr>
          </w:p>
        </w:tc>
        <w:tc>
          <w:tcPr>
            <w:tcW w:w="1820" w:type="dxa"/>
            <w:gridSpan w:val="2"/>
            <w:noWrap w:val="0"/>
            <w:vAlign w:val="center"/>
          </w:tcPr>
          <w:p w14:paraId="20F27FBC">
            <w:pPr>
              <w:spacing w:line="3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2021.9.10-2021.10.10</w:t>
            </w:r>
          </w:p>
        </w:tc>
      </w:tr>
      <w:tr w14:paraId="3FB4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8051040">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23FBCFE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白山市2021年普通干线公路安全提升工程</w:t>
            </w:r>
            <w:r>
              <w:rPr>
                <w:rFonts w:hint="eastAsia" w:ascii="宋体" w:hAnsi="宋体" w:eastAsia="宋体" w:cs="宋体"/>
                <w:snapToGrid w:val="0"/>
                <w:color w:val="000000"/>
                <w:kern w:val="0"/>
                <w:sz w:val="21"/>
                <w:szCs w:val="21"/>
                <w:lang w:val="en-US" w:eastAsia="zh-CN" w:bidi="ar-SA"/>
              </w:rPr>
              <w:t>BSF21AF02标段</w:t>
            </w:r>
          </w:p>
          <w:p w14:paraId="5ACFBB60">
            <w:pPr>
              <w:jc w:val="center"/>
              <w:rPr>
                <w:rFonts w:hint="eastAsia" w:ascii="宋体" w:hAnsi="宋体" w:eastAsia="宋体" w:cs="宋体"/>
                <w:bCs/>
                <w:sz w:val="21"/>
                <w:szCs w:val="21"/>
                <w:highlight w:val="none"/>
              </w:rPr>
            </w:pPr>
          </w:p>
        </w:tc>
        <w:tc>
          <w:tcPr>
            <w:tcW w:w="3726" w:type="dxa"/>
            <w:gridSpan w:val="3"/>
            <w:noWrap w:val="0"/>
            <w:vAlign w:val="center"/>
          </w:tcPr>
          <w:p w14:paraId="55573E9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二级公路，路线合计全长402.072km，工程主要内容：交通标志、波形梁钢护栏、轮 </w:t>
            </w:r>
          </w:p>
          <w:p w14:paraId="3A7F61E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廓标、道口标注等</w:t>
            </w:r>
          </w:p>
          <w:p w14:paraId="41443251">
            <w:pPr>
              <w:spacing w:line="300" w:lineRule="exact"/>
              <w:jc w:val="left"/>
              <w:rPr>
                <w:rFonts w:hint="eastAsia" w:ascii="宋体" w:hAnsi="宋体" w:eastAsia="宋体" w:cs="宋体"/>
                <w:bCs/>
                <w:sz w:val="21"/>
                <w:szCs w:val="21"/>
                <w:highlight w:val="none"/>
              </w:rPr>
            </w:pPr>
          </w:p>
        </w:tc>
        <w:tc>
          <w:tcPr>
            <w:tcW w:w="1820" w:type="dxa"/>
            <w:gridSpan w:val="2"/>
            <w:noWrap w:val="0"/>
            <w:vAlign w:val="center"/>
          </w:tcPr>
          <w:p w14:paraId="74C00EA8">
            <w:pPr>
              <w:spacing w:line="300" w:lineRule="exact"/>
              <w:jc w:val="center"/>
              <w:rPr>
                <w:rFonts w:hint="eastAsia" w:ascii="宋体" w:hAnsi="宋体" w:eastAsia="宋体" w:cs="宋体"/>
                <w:bCs/>
                <w:sz w:val="21"/>
                <w:szCs w:val="21"/>
                <w:highlight w:val="none"/>
                <w:lang w:val="en-US"/>
              </w:rPr>
            </w:pPr>
            <w:r>
              <w:rPr>
                <w:rFonts w:hint="eastAsia" w:ascii="宋体" w:hAnsi="宋体" w:eastAsia="宋体" w:cs="宋体"/>
                <w:snapToGrid w:val="0"/>
                <w:color w:val="000000"/>
                <w:kern w:val="0"/>
                <w:sz w:val="21"/>
                <w:szCs w:val="21"/>
                <w:lang w:val="en-US" w:eastAsia="zh-CN" w:bidi="ar-SA"/>
              </w:rPr>
              <w:t>2021.12.1-2022.8.31</w:t>
            </w:r>
          </w:p>
        </w:tc>
      </w:tr>
      <w:tr w14:paraId="13BB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38DBB9D">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349431E8">
            <w:pPr>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rPr>
              <w:t>白山市2022年普通干线公路路面改造工程</w:t>
            </w:r>
            <w:r>
              <w:rPr>
                <w:rFonts w:hint="eastAsia" w:ascii="宋体" w:hAnsi="宋体" w:eastAsia="宋体" w:cs="宋体"/>
                <w:sz w:val="21"/>
                <w:szCs w:val="21"/>
                <w:lang w:val="en-US" w:eastAsia="zh-CN"/>
              </w:rPr>
              <w:t>BS22AF02标段</w:t>
            </w:r>
          </w:p>
        </w:tc>
        <w:tc>
          <w:tcPr>
            <w:tcW w:w="3726" w:type="dxa"/>
            <w:gridSpan w:val="3"/>
            <w:noWrap w:val="0"/>
            <w:vAlign w:val="center"/>
          </w:tcPr>
          <w:p w14:paraId="2C5F0864">
            <w:pPr>
              <w:spacing w:line="280" w:lineRule="exact"/>
              <w:jc w:val="left"/>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钢筋混凝土防撞护栏 54.71立方米，新增A级波形钢板护栏10546m，新增B级波形钢护栏1098m,新建单柱式交通标志 27个 ,新建单悬臂式交通标志 24个 ,热熔型涂料路面标线 13161.3平方米,轮廓标1953个,百米桩553根。</w:t>
            </w:r>
          </w:p>
        </w:tc>
        <w:tc>
          <w:tcPr>
            <w:tcW w:w="1820" w:type="dxa"/>
            <w:gridSpan w:val="2"/>
            <w:noWrap w:val="0"/>
            <w:vAlign w:val="center"/>
          </w:tcPr>
          <w:p w14:paraId="2AD97782">
            <w:pPr>
              <w:spacing w:line="300" w:lineRule="exact"/>
              <w:jc w:val="center"/>
              <w:rPr>
                <w:rFonts w:hint="eastAsia" w:ascii="宋体" w:hAnsi="宋体" w:eastAsia="宋体" w:cs="宋体"/>
                <w:bCs/>
                <w:kern w:val="0"/>
                <w:sz w:val="21"/>
                <w:szCs w:val="21"/>
                <w:highlight w:val="none"/>
                <w:lang w:val="en-US"/>
              </w:rPr>
            </w:pPr>
            <w:r>
              <w:rPr>
                <w:rFonts w:hint="eastAsia" w:ascii="宋体" w:hAnsi="宋体" w:eastAsia="宋体" w:cs="宋体"/>
                <w:snapToGrid w:val="0"/>
                <w:color w:val="000000"/>
                <w:kern w:val="0"/>
                <w:sz w:val="21"/>
                <w:szCs w:val="21"/>
                <w:lang w:val="en-US" w:eastAsia="zh-CN" w:bidi="ar-SA"/>
              </w:rPr>
              <w:t>2022.04.15-2022.0930</w:t>
            </w:r>
          </w:p>
        </w:tc>
      </w:tr>
    </w:tbl>
    <w:p w14:paraId="1E08DE17">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6"/>
        <w:gridCol w:w="1480"/>
        <w:gridCol w:w="1776"/>
        <w:gridCol w:w="1111"/>
        <w:gridCol w:w="1139"/>
        <w:gridCol w:w="1311"/>
        <w:gridCol w:w="901"/>
        <w:gridCol w:w="1386"/>
      </w:tblGrid>
      <w:tr w14:paraId="1A81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60" w:type="dxa"/>
            <w:gridSpan w:val="8"/>
            <w:noWrap w:val="0"/>
            <w:vAlign w:val="center"/>
          </w:tcPr>
          <w:p w14:paraId="7224D758">
            <w:pPr>
              <w:spacing w:line="300" w:lineRule="exact"/>
              <w:jc w:val="both"/>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第二中标候选人：</w:t>
            </w:r>
          </w:p>
        </w:tc>
      </w:tr>
      <w:tr w14:paraId="1132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36" w:type="dxa"/>
            <w:gridSpan w:val="2"/>
            <w:noWrap w:val="0"/>
            <w:vAlign w:val="center"/>
          </w:tcPr>
          <w:p w14:paraId="38596BD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4026" w:type="dxa"/>
            <w:gridSpan w:val="3"/>
            <w:noWrap w:val="0"/>
            <w:vAlign w:val="center"/>
          </w:tcPr>
          <w:p w14:paraId="733EF5EE">
            <w:pPr>
              <w:keepNext w:val="0"/>
              <w:keepLines w:val="0"/>
              <w:widowControl/>
              <w:suppressLineNumbers w:val="0"/>
              <w:jc w:val="left"/>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江苏恒业交通工程有限公司</w:t>
            </w:r>
          </w:p>
        </w:tc>
        <w:tc>
          <w:tcPr>
            <w:tcW w:w="1311" w:type="dxa"/>
            <w:noWrap w:val="0"/>
            <w:vAlign w:val="center"/>
          </w:tcPr>
          <w:p w14:paraId="69FB29C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287" w:type="dxa"/>
            <w:gridSpan w:val="2"/>
            <w:noWrap w:val="0"/>
            <w:vAlign w:val="center"/>
          </w:tcPr>
          <w:p w14:paraId="02C4F197">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sz w:val="21"/>
                <w:szCs w:val="21"/>
              </w:rPr>
              <w:t>2024年榆树市乡村道路防汛隐患治理项目（一期）</w:t>
            </w:r>
            <w:r>
              <w:rPr>
                <w:rFonts w:hint="eastAsia" w:ascii="宋体" w:hAnsi="宋体" w:eastAsia="宋体" w:cs="宋体"/>
                <w:sz w:val="21"/>
                <w:szCs w:val="21"/>
                <w:lang w:val="en-US" w:eastAsia="zh-CN"/>
              </w:rPr>
              <w:t>YS24标段</w:t>
            </w:r>
          </w:p>
        </w:tc>
      </w:tr>
      <w:tr w14:paraId="30F0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36" w:type="dxa"/>
            <w:gridSpan w:val="2"/>
            <w:noWrap w:val="0"/>
            <w:vAlign w:val="center"/>
          </w:tcPr>
          <w:p w14:paraId="769940C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624" w:type="dxa"/>
            <w:gridSpan w:val="6"/>
            <w:noWrap w:val="0"/>
            <w:vAlign w:val="center"/>
          </w:tcPr>
          <w:p w14:paraId="405FF1C8">
            <w:pPr>
              <w:keepNext w:val="0"/>
              <w:keepLines w:val="0"/>
              <w:widowControl/>
              <w:suppressLineNumbers w:val="0"/>
              <w:jc w:val="center"/>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91321</w:t>
            </w:r>
            <w:r>
              <w:rPr>
                <w:rFonts w:hint="eastAsia" w:ascii="宋体" w:hAnsi="宋体" w:cs="宋体"/>
                <w:bCs/>
                <w:color w:val="000000"/>
                <w:sz w:val="21"/>
                <w:szCs w:val="21"/>
                <w:highlight w:val="none"/>
                <w:u w:val="none"/>
                <w:lang w:val="en-US" w:eastAsia="zh-CN"/>
              </w:rPr>
              <w:t>********</w:t>
            </w:r>
            <w:r>
              <w:rPr>
                <w:rFonts w:hint="eastAsia" w:ascii="宋体" w:hAnsi="宋体" w:eastAsia="宋体" w:cs="宋体"/>
                <w:color w:val="000000"/>
                <w:kern w:val="0"/>
                <w:sz w:val="21"/>
                <w:szCs w:val="21"/>
                <w:lang w:val="en-US" w:eastAsia="zh-CN" w:bidi="ar"/>
              </w:rPr>
              <w:t>01846</w:t>
            </w:r>
          </w:p>
        </w:tc>
      </w:tr>
      <w:tr w14:paraId="1614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36" w:type="dxa"/>
            <w:gridSpan w:val="2"/>
            <w:noWrap w:val="0"/>
            <w:vAlign w:val="center"/>
          </w:tcPr>
          <w:p w14:paraId="13E22D8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624" w:type="dxa"/>
            <w:gridSpan w:val="6"/>
            <w:noWrap w:val="0"/>
            <w:vAlign w:val="center"/>
          </w:tcPr>
          <w:p w14:paraId="5AEEE559">
            <w:pPr>
              <w:adjustRightInd w:val="0"/>
              <w:snapToGrid w:val="0"/>
              <w:spacing w:before="48" w:beforeLines="20" w:after="48" w:afterLines="20" w:line="42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lang w:eastAsia="zh-CN"/>
              </w:rPr>
              <w:t>2025年11月12日-2026年6月30日，共计231天</w:t>
            </w:r>
          </w:p>
        </w:tc>
      </w:tr>
      <w:tr w14:paraId="23CB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36" w:type="dxa"/>
            <w:gridSpan w:val="2"/>
            <w:noWrap w:val="0"/>
            <w:vAlign w:val="center"/>
          </w:tcPr>
          <w:p w14:paraId="55671D3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624" w:type="dxa"/>
            <w:gridSpan w:val="6"/>
            <w:noWrap w:val="0"/>
            <w:vAlign w:val="center"/>
          </w:tcPr>
          <w:p w14:paraId="71670E6B">
            <w:pPr>
              <w:keepNext w:val="0"/>
              <w:keepLines w:val="0"/>
              <w:widowControl/>
              <w:suppressLineNumbers w:val="0"/>
              <w:jc w:val="left"/>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标段工程交工验收的质量评定：合格,竣工验收的质量评定：合格</w:t>
            </w:r>
          </w:p>
        </w:tc>
      </w:tr>
      <w:tr w14:paraId="28C5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36" w:type="dxa"/>
            <w:gridSpan w:val="2"/>
            <w:noWrap w:val="0"/>
            <w:vAlign w:val="center"/>
          </w:tcPr>
          <w:p w14:paraId="317F227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624" w:type="dxa"/>
            <w:gridSpan w:val="6"/>
            <w:noWrap w:val="0"/>
            <w:vAlign w:val="center"/>
          </w:tcPr>
          <w:p w14:paraId="53C782AA">
            <w:pPr>
              <w:keepNext w:val="0"/>
              <w:keepLines w:val="0"/>
              <w:widowControl/>
              <w:suppressLineNumbers w:val="0"/>
              <w:jc w:val="left"/>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在项目建设过程中杜绝重大安全责任事故，避免发生较大安全责任事故，控制一般安全责任事故。</w:t>
            </w:r>
          </w:p>
        </w:tc>
      </w:tr>
      <w:tr w14:paraId="7991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36" w:type="dxa"/>
            <w:gridSpan w:val="2"/>
            <w:noWrap w:val="0"/>
            <w:vAlign w:val="center"/>
          </w:tcPr>
          <w:p w14:paraId="3DEB0FD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887" w:type="dxa"/>
            <w:gridSpan w:val="2"/>
            <w:noWrap w:val="0"/>
            <w:vAlign w:val="center"/>
          </w:tcPr>
          <w:p w14:paraId="013CC116">
            <w:pPr>
              <w:keepNext w:val="0"/>
              <w:keepLines w:val="0"/>
              <w:widowControl/>
              <w:suppressLineNumbers w:val="0"/>
              <w:jc w:val="left"/>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公路交通工程（公路安全设施）专业承包壹级</w:t>
            </w:r>
          </w:p>
        </w:tc>
        <w:tc>
          <w:tcPr>
            <w:tcW w:w="1139" w:type="dxa"/>
            <w:noWrap w:val="0"/>
            <w:vAlign w:val="center"/>
          </w:tcPr>
          <w:p w14:paraId="6504F75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598" w:type="dxa"/>
            <w:gridSpan w:val="3"/>
            <w:noWrap w:val="0"/>
            <w:vAlign w:val="center"/>
          </w:tcPr>
          <w:p w14:paraId="4E086C76">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D132</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rPr>
              <w:t>298</w:t>
            </w:r>
          </w:p>
        </w:tc>
      </w:tr>
      <w:tr w14:paraId="24D5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restart"/>
            <w:noWrap w:val="0"/>
            <w:vAlign w:val="center"/>
          </w:tcPr>
          <w:p w14:paraId="124E463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80" w:type="dxa"/>
            <w:noWrap w:val="0"/>
            <w:vAlign w:val="center"/>
          </w:tcPr>
          <w:p w14:paraId="4B10669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776" w:type="dxa"/>
            <w:noWrap w:val="0"/>
            <w:vAlign w:val="center"/>
          </w:tcPr>
          <w:p w14:paraId="7F1DA2DE">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赵明亮</w:t>
            </w:r>
          </w:p>
        </w:tc>
        <w:tc>
          <w:tcPr>
            <w:tcW w:w="2250" w:type="dxa"/>
            <w:gridSpan w:val="2"/>
            <w:noWrap w:val="0"/>
            <w:vAlign w:val="center"/>
          </w:tcPr>
          <w:p w14:paraId="0061929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598" w:type="dxa"/>
            <w:gridSpan w:val="3"/>
            <w:noWrap w:val="0"/>
            <w:vAlign w:val="center"/>
          </w:tcPr>
          <w:p w14:paraId="2D04EBB5">
            <w:pPr>
              <w:keepNext w:val="0"/>
              <w:keepLines w:val="0"/>
              <w:widowControl/>
              <w:suppressLineNumbers w:val="0"/>
              <w:jc w:val="center"/>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321181</w:t>
            </w:r>
            <w:r>
              <w:rPr>
                <w:rFonts w:hint="eastAsia" w:ascii="宋体" w:hAnsi="宋体" w:cs="宋体"/>
                <w:bCs/>
                <w:color w:val="000000"/>
                <w:sz w:val="21"/>
                <w:szCs w:val="21"/>
                <w:highlight w:val="none"/>
                <w:u w:val="none"/>
                <w:lang w:val="en-US" w:eastAsia="zh-CN"/>
              </w:rPr>
              <w:t>********</w:t>
            </w:r>
            <w:r>
              <w:rPr>
                <w:rFonts w:hint="eastAsia" w:ascii="宋体" w:hAnsi="宋体" w:eastAsia="宋体" w:cs="宋体"/>
                <w:color w:val="000000"/>
                <w:kern w:val="0"/>
                <w:sz w:val="21"/>
                <w:szCs w:val="21"/>
                <w:lang w:val="en-US" w:eastAsia="zh-CN" w:bidi="ar"/>
              </w:rPr>
              <w:t>1517</w:t>
            </w:r>
          </w:p>
        </w:tc>
      </w:tr>
      <w:tr w14:paraId="2CF1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4A9197E8">
            <w:pPr>
              <w:spacing w:line="300" w:lineRule="exact"/>
              <w:jc w:val="center"/>
              <w:rPr>
                <w:rFonts w:hint="eastAsia" w:ascii="宋体" w:hAnsi="宋体" w:eastAsia="宋体" w:cs="宋体"/>
                <w:bCs/>
                <w:color w:val="000000"/>
                <w:sz w:val="21"/>
                <w:szCs w:val="21"/>
                <w:highlight w:val="none"/>
              </w:rPr>
            </w:pPr>
          </w:p>
        </w:tc>
        <w:tc>
          <w:tcPr>
            <w:tcW w:w="1480" w:type="dxa"/>
            <w:noWrap w:val="0"/>
            <w:vAlign w:val="center"/>
          </w:tcPr>
          <w:p w14:paraId="40A428F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776" w:type="dxa"/>
            <w:noWrap w:val="0"/>
            <w:vAlign w:val="center"/>
          </w:tcPr>
          <w:p w14:paraId="698034C4">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工程师</w:t>
            </w:r>
          </w:p>
        </w:tc>
        <w:tc>
          <w:tcPr>
            <w:tcW w:w="2250" w:type="dxa"/>
            <w:gridSpan w:val="2"/>
            <w:noWrap w:val="0"/>
            <w:vAlign w:val="center"/>
          </w:tcPr>
          <w:p w14:paraId="12EFA57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311" w:type="dxa"/>
            <w:noWrap w:val="0"/>
            <w:vAlign w:val="center"/>
          </w:tcPr>
          <w:p w14:paraId="235EC07D">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公路工程</w:t>
            </w:r>
          </w:p>
        </w:tc>
        <w:tc>
          <w:tcPr>
            <w:tcW w:w="901" w:type="dxa"/>
            <w:noWrap w:val="0"/>
            <w:vAlign w:val="center"/>
          </w:tcPr>
          <w:p w14:paraId="6FAFC60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86" w:type="dxa"/>
            <w:noWrap w:val="0"/>
            <w:vAlign w:val="center"/>
          </w:tcPr>
          <w:p w14:paraId="50A85AAC">
            <w:pPr>
              <w:keepNext w:val="0"/>
              <w:keepLines w:val="0"/>
              <w:widowControl/>
              <w:suppressLineNumbers w:val="0"/>
              <w:jc w:val="center"/>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1603</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665</w:t>
            </w:r>
          </w:p>
        </w:tc>
      </w:tr>
      <w:tr w14:paraId="4E1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5B0FFE8C">
            <w:pPr>
              <w:spacing w:line="300" w:lineRule="exact"/>
              <w:jc w:val="center"/>
              <w:rPr>
                <w:rFonts w:hint="eastAsia" w:ascii="宋体" w:hAnsi="宋体" w:eastAsia="宋体" w:cs="宋体"/>
                <w:bCs/>
                <w:color w:val="000000"/>
                <w:sz w:val="21"/>
                <w:szCs w:val="21"/>
                <w:highlight w:val="none"/>
              </w:rPr>
            </w:pPr>
          </w:p>
        </w:tc>
        <w:tc>
          <w:tcPr>
            <w:tcW w:w="1480" w:type="dxa"/>
            <w:noWrap w:val="0"/>
            <w:vAlign w:val="center"/>
          </w:tcPr>
          <w:p w14:paraId="0A143FA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624" w:type="dxa"/>
            <w:gridSpan w:val="6"/>
            <w:noWrap w:val="0"/>
            <w:vAlign w:val="center"/>
          </w:tcPr>
          <w:p w14:paraId="75654872">
            <w:pPr>
              <w:keepNext w:val="0"/>
              <w:keepLines w:val="0"/>
              <w:widowControl/>
              <w:suppressLineNumbers w:val="0"/>
              <w:jc w:val="center"/>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苏2321</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3157</w:t>
            </w:r>
          </w:p>
        </w:tc>
      </w:tr>
      <w:tr w14:paraId="5228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48B4D14">
            <w:pPr>
              <w:spacing w:line="300" w:lineRule="exact"/>
              <w:jc w:val="center"/>
              <w:rPr>
                <w:rFonts w:hint="eastAsia" w:ascii="宋体" w:hAnsi="宋体" w:eastAsia="宋体" w:cs="宋体"/>
                <w:bCs/>
                <w:color w:val="000000"/>
                <w:sz w:val="21"/>
                <w:szCs w:val="21"/>
                <w:highlight w:val="none"/>
              </w:rPr>
            </w:pPr>
          </w:p>
        </w:tc>
        <w:tc>
          <w:tcPr>
            <w:tcW w:w="1480" w:type="dxa"/>
            <w:noWrap w:val="0"/>
            <w:vAlign w:val="center"/>
          </w:tcPr>
          <w:p w14:paraId="5D5080E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624" w:type="dxa"/>
            <w:gridSpan w:val="6"/>
            <w:noWrap w:val="0"/>
            <w:vAlign w:val="center"/>
          </w:tcPr>
          <w:p w14:paraId="50ECC8B2">
            <w:pPr>
              <w:keepNext w:val="0"/>
              <w:keepLines w:val="0"/>
              <w:widowControl/>
              <w:suppressLineNumbers w:val="0"/>
              <w:jc w:val="center"/>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苏交安B（17)G02963</w:t>
            </w:r>
          </w:p>
        </w:tc>
      </w:tr>
      <w:tr w14:paraId="1E7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1F2B5798">
            <w:pPr>
              <w:spacing w:line="300" w:lineRule="exact"/>
              <w:jc w:val="center"/>
              <w:rPr>
                <w:rFonts w:hint="eastAsia" w:ascii="宋体" w:hAnsi="宋体" w:eastAsia="宋体" w:cs="宋体"/>
                <w:bCs/>
                <w:color w:val="000000"/>
                <w:sz w:val="21"/>
                <w:szCs w:val="21"/>
                <w:highlight w:val="none"/>
              </w:rPr>
            </w:pPr>
          </w:p>
        </w:tc>
        <w:tc>
          <w:tcPr>
            <w:tcW w:w="9104" w:type="dxa"/>
            <w:gridSpan w:val="7"/>
            <w:noWrap w:val="0"/>
            <w:vAlign w:val="center"/>
          </w:tcPr>
          <w:p w14:paraId="6DAB55E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544C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58F3ED94">
            <w:pPr>
              <w:spacing w:line="300" w:lineRule="exact"/>
              <w:jc w:val="center"/>
              <w:rPr>
                <w:rFonts w:hint="eastAsia" w:ascii="宋体" w:hAnsi="宋体" w:eastAsia="宋体" w:cs="宋体"/>
                <w:bCs/>
                <w:color w:val="000000"/>
                <w:sz w:val="21"/>
                <w:szCs w:val="21"/>
                <w:highlight w:val="none"/>
              </w:rPr>
            </w:pPr>
          </w:p>
        </w:tc>
        <w:tc>
          <w:tcPr>
            <w:tcW w:w="9104" w:type="dxa"/>
            <w:gridSpan w:val="7"/>
            <w:noWrap w:val="0"/>
            <w:vAlign w:val="center"/>
          </w:tcPr>
          <w:p w14:paraId="183DC8BD">
            <w:pPr>
              <w:keepNext w:val="0"/>
              <w:keepLines w:val="0"/>
              <w:widowControl/>
              <w:suppressLineNumbers w:val="0"/>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2023年9月4日至2024年9月29日</w:t>
            </w:r>
            <w:r>
              <w:rPr>
                <w:rFonts w:hint="eastAsia" w:ascii="宋体" w:hAnsi="宋体" w:eastAsia="宋体" w:cs="宋体"/>
                <w:color w:val="000000"/>
                <w:kern w:val="0"/>
                <w:sz w:val="21"/>
                <w:szCs w:val="21"/>
                <w:lang w:val="en-US" w:eastAsia="zh-CN" w:bidi="ar"/>
              </w:rPr>
              <w:t>328国道宁扬交界至龙池互通段改扩建工程交通安全设施工程施工</w:t>
            </w:r>
          </w:p>
        </w:tc>
      </w:tr>
      <w:tr w14:paraId="6B26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1446B180">
            <w:pPr>
              <w:spacing w:line="300" w:lineRule="exact"/>
              <w:jc w:val="center"/>
              <w:rPr>
                <w:rFonts w:hint="eastAsia" w:ascii="宋体" w:hAnsi="宋体" w:eastAsia="宋体" w:cs="宋体"/>
                <w:bCs/>
                <w:color w:val="000000"/>
                <w:sz w:val="21"/>
                <w:szCs w:val="21"/>
                <w:highlight w:val="none"/>
              </w:rPr>
            </w:pPr>
          </w:p>
        </w:tc>
        <w:tc>
          <w:tcPr>
            <w:tcW w:w="9104" w:type="dxa"/>
            <w:gridSpan w:val="7"/>
            <w:noWrap w:val="0"/>
            <w:vAlign w:val="center"/>
          </w:tcPr>
          <w:p w14:paraId="10C63E64">
            <w:pPr>
              <w:keepNext w:val="0"/>
              <w:keepLines w:val="0"/>
              <w:widowControl/>
              <w:suppressLineNumbers w:val="0"/>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2021年12月6日至2022年6月24日</w:t>
            </w:r>
            <w:r>
              <w:rPr>
                <w:rFonts w:hint="eastAsia" w:ascii="宋体" w:hAnsi="宋体" w:eastAsia="宋体" w:cs="宋体"/>
                <w:color w:val="000000"/>
                <w:kern w:val="0"/>
                <w:sz w:val="21"/>
                <w:szCs w:val="21"/>
                <w:lang w:val="en-US" w:eastAsia="zh-CN" w:bidi="ar"/>
              </w:rPr>
              <w:t>2021年丹阳市道路交通安全隐志处治工程施工招标DYJA标段</w:t>
            </w:r>
          </w:p>
        </w:tc>
      </w:tr>
      <w:tr w14:paraId="6502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restart"/>
            <w:noWrap w:val="0"/>
            <w:vAlign w:val="center"/>
          </w:tcPr>
          <w:p w14:paraId="6AC35C0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80" w:type="dxa"/>
            <w:noWrap w:val="0"/>
            <w:vAlign w:val="center"/>
          </w:tcPr>
          <w:p w14:paraId="4754E1FC">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776" w:type="dxa"/>
            <w:noWrap w:val="0"/>
            <w:vAlign w:val="center"/>
          </w:tcPr>
          <w:p w14:paraId="1C997E18">
            <w:pPr>
              <w:spacing w:line="300" w:lineRule="exact"/>
              <w:jc w:val="center"/>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lang w:eastAsia="zh-CN"/>
              </w:rPr>
              <w:t>王强</w:t>
            </w:r>
          </w:p>
        </w:tc>
        <w:tc>
          <w:tcPr>
            <w:tcW w:w="2250" w:type="dxa"/>
            <w:gridSpan w:val="2"/>
            <w:noWrap w:val="0"/>
            <w:vAlign w:val="center"/>
          </w:tcPr>
          <w:p w14:paraId="5458169A">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598" w:type="dxa"/>
            <w:gridSpan w:val="3"/>
            <w:noWrap w:val="0"/>
            <w:vAlign w:val="center"/>
          </w:tcPr>
          <w:p w14:paraId="520D41B2">
            <w:pPr>
              <w:keepNext w:val="0"/>
              <w:keepLines w:val="0"/>
              <w:widowControl/>
              <w:suppressLineNumbers w:val="0"/>
              <w:jc w:val="center"/>
              <w:rPr>
                <w:rFonts w:hint="eastAsia" w:ascii="宋体" w:hAnsi="宋体" w:eastAsia="宋体" w:cs="宋体"/>
                <w:bCs/>
                <w:kern w:val="0"/>
                <w:sz w:val="21"/>
                <w:szCs w:val="21"/>
                <w:highlight w:val="none"/>
              </w:rPr>
            </w:pPr>
            <w:r>
              <w:rPr>
                <w:rFonts w:hint="eastAsia" w:ascii="宋体" w:hAnsi="宋体" w:eastAsia="宋体" w:cs="宋体"/>
                <w:color w:val="000000"/>
                <w:kern w:val="0"/>
                <w:sz w:val="21"/>
                <w:szCs w:val="21"/>
                <w:lang w:val="en-US" w:eastAsia="zh-CN" w:bidi="ar"/>
              </w:rPr>
              <w:t>340502</w:t>
            </w:r>
            <w:r>
              <w:rPr>
                <w:rFonts w:hint="eastAsia" w:ascii="宋体" w:hAnsi="宋体" w:cs="宋体"/>
                <w:bCs/>
                <w:color w:val="000000"/>
                <w:sz w:val="21"/>
                <w:szCs w:val="21"/>
                <w:highlight w:val="none"/>
                <w:u w:val="none"/>
                <w:lang w:val="en-US" w:eastAsia="zh-CN"/>
              </w:rPr>
              <w:t>********</w:t>
            </w:r>
            <w:r>
              <w:rPr>
                <w:rFonts w:hint="eastAsia" w:ascii="宋体" w:hAnsi="宋体" w:eastAsia="宋体" w:cs="宋体"/>
                <w:color w:val="000000"/>
                <w:kern w:val="0"/>
                <w:sz w:val="21"/>
                <w:szCs w:val="21"/>
                <w:lang w:val="en-US" w:eastAsia="zh-CN" w:bidi="ar"/>
              </w:rPr>
              <w:t>061X</w:t>
            </w:r>
          </w:p>
        </w:tc>
      </w:tr>
      <w:tr w14:paraId="58B7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27458A57">
            <w:pPr>
              <w:spacing w:line="300" w:lineRule="exact"/>
              <w:jc w:val="center"/>
              <w:rPr>
                <w:rFonts w:hint="eastAsia" w:ascii="宋体" w:hAnsi="宋体" w:eastAsia="宋体" w:cs="宋体"/>
                <w:bCs/>
                <w:color w:val="000000"/>
                <w:sz w:val="21"/>
                <w:szCs w:val="21"/>
                <w:highlight w:val="none"/>
              </w:rPr>
            </w:pPr>
          </w:p>
        </w:tc>
        <w:tc>
          <w:tcPr>
            <w:tcW w:w="1480" w:type="dxa"/>
            <w:noWrap w:val="0"/>
            <w:vAlign w:val="center"/>
          </w:tcPr>
          <w:p w14:paraId="1243501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776" w:type="dxa"/>
            <w:noWrap w:val="0"/>
            <w:vAlign w:val="center"/>
          </w:tcPr>
          <w:p w14:paraId="6C4F78DC">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工程师</w:t>
            </w:r>
          </w:p>
        </w:tc>
        <w:tc>
          <w:tcPr>
            <w:tcW w:w="2250" w:type="dxa"/>
            <w:gridSpan w:val="2"/>
            <w:noWrap w:val="0"/>
            <w:vAlign w:val="center"/>
          </w:tcPr>
          <w:p w14:paraId="6F95E19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311" w:type="dxa"/>
            <w:noWrap w:val="0"/>
            <w:vAlign w:val="center"/>
          </w:tcPr>
          <w:p w14:paraId="0C5EB462">
            <w:pPr>
              <w:spacing w:line="300" w:lineRule="exact"/>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公路工程</w:t>
            </w:r>
          </w:p>
        </w:tc>
        <w:tc>
          <w:tcPr>
            <w:tcW w:w="901" w:type="dxa"/>
            <w:noWrap w:val="0"/>
            <w:vAlign w:val="center"/>
          </w:tcPr>
          <w:p w14:paraId="3AC1D9B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86" w:type="dxa"/>
            <w:noWrap w:val="0"/>
            <w:vAlign w:val="center"/>
          </w:tcPr>
          <w:p w14:paraId="08FFAE39">
            <w:pPr>
              <w:keepNext w:val="0"/>
              <w:keepLines w:val="0"/>
              <w:widowControl/>
              <w:suppressLineNumbers w:val="0"/>
              <w:jc w:val="center"/>
              <w:rPr>
                <w:rFonts w:hint="eastAsia" w:ascii="宋体" w:hAnsi="宋体" w:eastAsia="宋体" w:cs="宋体"/>
                <w:bCs/>
                <w:color w:val="000000"/>
                <w:sz w:val="21"/>
                <w:szCs w:val="21"/>
                <w:highlight w:val="none"/>
              </w:rPr>
            </w:pPr>
            <w:r>
              <w:rPr>
                <w:rFonts w:hint="eastAsia" w:ascii="宋体" w:hAnsi="宋体" w:eastAsia="宋体" w:cs="宋体"/>
                <w:color w:val="000000"/>
                <w:kern w:val="0"/>
                <w:sz w:val="21"/>
                <w:szCs w:val="21"/>
                <w:lang w:val="en-US" w:eastAsia="zh-CN" w:bidi="ar"/>
              </w:rPr>
              <w:t>160</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2681</w:t>
            </w:r>
          </w:p>
        </w:tc>
      </w:tr>
      <w:tr w14:paraId="7071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7CF3ECC3">
            <w:pPr>
              <w:spacing w:line="300" w:lineRule="exact"/>
              <w:jc w:val="center"/>
              <w:rPr>
                <w:rFonts w:hint="eastAsia" w:ascii="宋体" w:hAnsi="宋体" w:eastAsia="宋体" w:cs="宋体"/>
                <w:bCs/>
                <w:color w:val="000000"/>
                <w:sz w:val="21"/>
                <w:szCs w:val="21"/>
                <w:highlight w:val="none"/>
              </w:rPr>
            </w:pPr>
          </w:p>
        </w:tc>
        <w:tc>
          <w:tcPr>
            <w:tcW w:w="9104" w:type="dxa"/>
            <w:gridSpan w:val="7"/>
            <w:noWrap w:val="0"/>
            <w:vAlign w:val="center"/>
          </w:tcPr>
          <w:p w14:paraId="60358831">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6FF1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17A3D35D">
            <w:pPr>
              <w:spacing w:line="300" w:lineRule="exact"/>
              <w:jc w:val="center"/>
              <w:rPr>
                <w:rFonts w:hint="eastAsia" w:ascii="宋体" w:hAnsi="宋体" w:eastAsia="宋体" w:cs="宋体"/>
                <w:bCs/>
                <w:color w:val="000000"/>
                <w:sz w:val="21"/>
                <w:szCs w:val="21"/>
                <w:highlight w:val="none"/>
              </w:rPr>
            </w:pPr>
          </w:p>
        </w:tc>
        <w:tc>
          <w:tcPr>
            <w:tcW w:w="9104" w:type="dxa"/>
            <w:gridSpan w:val="7"/>
            <w:noWrap w:val="0"/>
            <w:vAlign w:val="center"/>
          </w:tcPr>
          <w:p w14:paraId="5CAB4359">
            <w:pPr>
              <w:keepNext w:val="0"/>
              <w:keepLines w:val="0"/>
              <w:widowControl/>
              <w:suppressLineNumbers w:val="0"/>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2019年9月3日-2024年4月17日</w:t>
            </w:r>
            <w:r>
              <w:rPr>
                <w:rFonts w:hint="eastAsia" w:ascii="宋体" w:hAnsi="宋体" w:eastAsia="宋体" w:cs="宋体"/>
                <w:color w:val="000000"/>
                <w:kern w:val="0"/>
                <w:sz w:val="21"/>
                <w:szCs w:val="21"/>
                <w:lang w:val="en-US" w:eastAsia="zh-CN" w:bidi="ar"/>
              </w:rPr>
              <w:t>331省道宝应段改扩建工程交安设施工程</w:t>
            </w:r>
          </w:p>
        </w:tc>
      </w:tr>
      <w:tr w14:paraId="6F35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restart"/>
            <w:noWrap w:val="0"/>
            <w:vAlign w:val="center"/>
          </w:tcPr>
          <w:p w14:paraId="7C71AD78">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793A85A9">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4C259A8B">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4494A706">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208C2002">
            <w:pPr>
              <w:spacing w:line="300" w:lineRule="exact"/>
              <w:jc w:val="center"/>
              <w:rPr>
                <w:rFonts w:hint="eastAsia" w:ascii="宋体" w:hAnsi="宋体" w:eastAsia="宋体" w:cs="宋体"/>
                <w:bCs/>
                <w:color w:val="000000"/>
                <w:sz w:val="21"/>
                <w:szCs w:val="21"/>
                <w:highlight w:val="none"/>
              </w:rPr>
            </w:pPr>
          </w:p>
        </w:tc>
        <w:tc>
          <w:tcPr>
            <w:tcW w:w="3256" w:type="dxa"/>
            <w:gridSpan w:val="2"/>
            <w:noWrap w:val="0"/>
            <w:vAlign w:val="center"/>
          </w:tcPr>
          <w:p w14:paraId="55BCA5F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561" w:type="dxa"/>
            <w:gridSpan w:val="3"/>
            <w:noWrap w:val="0"/>
            <w:vAlign w:val="center"/>
          </w:tcPr>
          <w:p w14:paraId="4222546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287" w:type="dxa"/>
            <w:gridSpan w:val="2"/>
            <w:noWrap w:val="0"/>
            <w:vAlign w:val="center"/>
          </w:tcPr>
          <w:p w14:paraId="7EFD449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1138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55F44C28">
            <w:pPr>
              <w:spacing w:line="300" w:lineRule="exact"/>
              <w:jc w:val="center"/>
              <w:rPr>
                <w:rFonts w:hint="eastAsia" w:ascii="宋体" w:hAnsi="宋体" w:eastAsia="宋体" w:cs="宋体"/>
                <w:bCs/>
                <w:color w:val="000000"/>
                <w:sz w:val="21"/>
                <w:szCs w:val="21"/>
                <w:highlight w:val="none"/>
              </w:rPr>
            </w:pPr>
          </w:p>
        </w:tc>
        <w:tc>
          <w:tcPr>
            <w:tcW w:w="3256" w:type="dxa"/>
            <w:gridSpan w:val="2"/>
            <w:noWrap w:val="0"/>
            <w:vAlign w:val="center"/>
          </w:tcPr>
          <w:p w14:paraId="0C28F617">
            <w:pPr>
              <w:keepNext w:val="0"/>
              <w:keepLines w:val="0"/>
              <w:widowControl/>
              <w:suppressLineNumbers w:val="0"/>
              <w:jc w:val="left"/>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328国道宁扬交界至龙池互通段改扩建工程交通安全设施工程施工G328NJ-JA1标段</w:t>
            </w:r>
          </w:p>
        </w:tc>
        <w:tc>
          <w:tcPr>
            <w:tcW w:w="3561" w:type="dxa"/>
            <w:gridSpan w:val="3"/>
            <w:noWrap w:val="0"/>
            <w:vAlign w:val="center"/>
          </w:tcPr>
          <w:p w14:paraId="06F3B77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328国道宁扬交界至龙池互通段改扩建工程交通安全设施工程施工G328NJ-JA1标段， </w:t>
            </w:r>
          </w:p>
          <w:p w14:paraId="1447D5C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中标价4260412元，公路等级为一级公路。G328NJ-JA1标段施工内容为K7+780-K10+250范围内的标志、标线、护栏、轮廓标、防眩板、防落网、防撞垫、公路界碑、里程碑、百米牌、隔离栏、警示柱、人行道栏杆等交通安全设施及相关临时工程的施工与缺陷修复，施工里程2.47km。具体施工内容：Gr-SB-2E路侧波形梁钢护栏504m，Rrf-SS-E1混凝土护栏110m，SB-BT-1端头过渡段护栏28m，A-BT-1端头过渡段护栏112m，Gr-AM-4E中央分隔带波形梁钢护栏408m，Rrf-SAm-E1混凝土护栏176m，Rrf-Ssm-E1混 </w:t>
            </w:r>
          </w:p>
          <w:p w14:paraId="4DFD5FB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凝土护栏152m，防落物网130m，单柱式交通标志48个，门架式交通标志8个，单悬臂式交通标志29个，双悬臂式交通标志2个，附着式交通标志14个，里程牌6个，公路界碑24个，百米牌44个，警示柱36个，机非隔离栏1535m，行人隔离栏630m，人行道栏杆2066m，热熔型涂料路面标线7632m，附着式轮廓标550个，立面标记27㎡，防眩板2210块，TA级可导向防撞垫5个。</w:t>
            </w:r>
          </w:p>
          <w:p w14:paraId="12867DEE">
            <w:pPr>
              <w:spacing w:line="300" w:lineRule="exact"/>
              <w:jc w:val="left"/>
              <w:rPr>
                <w:rFonts w:hint="eastAsia" w:ascii="宋体" w:hAnsi="宋体" w:eastAsia="宋体" w:cs="宋体"/>
                <w:bCs/>
                <w:sz w:val="21"/>
                <w:szCs w:val="21"/>
                <w:highlight w:val="none"/>
              </w:rPr>
            </w:pPr>
          </w:p>
        </w:tc>
        <w:tc>
          <w:tcPr>
            <w:tcW w:w="2287" w:type="dxa"/>
            <w:gridSpan w:val="2"/>
            <w:noWrap w:val="0"/>
            <w:vAlign w:val="center"/>
          </w:tcPr>
          <w:p w14:paraId="381D8819">
            <w:pPr>
              <w:keepNext w:val="0"/>
              <w:keepLines w:val="0"/>
              <w:widowControl/>
              <w:suppressLineNumbers w:val="0"/>
              <w:jc w:val="left"/>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2023年9月4日至2024年9月29日</w:t>
            </w:r>
          </w:p>
        </w:tc>
      </w:tr>
      <w:tr w14:paraId="3533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5974C37E">
            <w:pPr>
              <w:spacing w:line="300" w:lineRule="exact"/>
              <w:jc w:val="center"/>
              <w:rPr>
                <w:rFonts w:hint="eastAsia" w:ascii="宋体" w:hAnsi="宋体" w:eastAsia="宋体" w:cs="宋体"/>
                <w:bCs/>
                <w:color w:val="000000"/>
                <w:sz w:val="21"/>
                <w:szCs w:val="21"/>
                <w:highlight w:val="none"/>
              </w:rPr>
            </w:pPr>
          </w:p>
        </w:tc>
        <w:tc>
          <w:tcPr>
            <w:tcW w:w="3256" w:type="dxa"/>
            <w:gridSpan w:val="2"/>
            <w:noWrap w:val="0"/>
            <w:vAlign w:val="center"/>
          </w:tcPr>
          <w:p w14:paraId="56A809E2">
            <w:pPr>
              <w:keepNext w:val="0"/>
              <w:keepLines w:val="0"/>
              <w:widowControl/>
              <w:suppressLineNumbers w:val="0"/>
              <w:jc w:val="left"/>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2021年丹阳市道路交通安全隐患处治工程施工招标DYJA标段</w:t>
            </w:r>
          </w:p>
        </w:tc>
        <w:tc>
          <w:tcPr>
            <w:tcW w:w="3561" w:type="dxa"/>
            <w:gridSpan w:val="3"/>
            <w:noWrap w:val="0"/>
            <w:vAlign w:val="center"/>
          </w:tcPr>
          <w:p w14:paraId="7D80651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波形梁钢护栏14714m，立柱钻芯7135根，城市隔离护栏480m，单柱交通标志273个，LED主动发光诱导标志2个，悬臂式交通标志4个，道口标注177个， </w:t>
            </w:r>
          </w:p>
          <w:p w14:paraId="4A177741">
            <w:pPr>
              <w:keepNext w:val="0"/>
              <w:keepLines w:val="0"/>
              <w:widowControl/>
              <w:suppressLineNumbers w:val="0"/>
              <w:jc w:val="left"/>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热熔型涂料路面标线15035㎡，震荡标线440㎡，高压水除线（带回收）12705㎡，公交站台迁移2处、丹界线与开访线路口交通信号灯及电子警察监控1个路口、通信数据传输系统1处等。</w:t>
            </w:r>
          </w:p>
        </w:tc>
        <w:tc>
          <w:tcPr>
            <w:tcW w:w="2287" w:type="dxa"/>
            <w:gridSpan w:val="2"/>
            <w:noWrap w:val="0"/>
            <w:vAlign w:val="center"/>
          </w:tcPr>
          <w:p w14:paraId="3F0E5D7D">
            <w:pPr>
              <w:spacing w:line="3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2021年12月6日至2022年6月24日</w:t>
            </w:r>
          </w:p>
        </w:tc>
      </w:tr>
      <w:tr w14:paraId="276D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19DA4CD5">
            <w:pPr>
              <w:spacing w:line="300" w:lineRule="exact"/>
              <w:jc w:val="center"/>
              <w:rPr>
                <w:rFonts w:hint="eastAsia" w:ascii="宋体" w:hAnsi="宋体" w:eastAsia="宋体" w:cs="宋体"/>
                <w:bCs/>
                <w:color w:val="000000"/>
                <w:sz w:val="21"/>
                <w:szCs w:val="21"/>
                <w:highlight w:val="none"/>
              </w:rPr>
            </w:pPr>
          </w:p>
        </w:tc>
        <w:tc>
          <w:tcPr>
            <w:tcW w:w="3256" w:type="dxa"/>
            <w:gridSpan w:val="2"/>
            <w:noWrap w:val="0"/>
            <w:vAlign w:val="center"/>
          </w:tcPr>
          <w:p w14:paraId="26E75520">
            <w:pPr>
              <w:keepNext w:val="0"/>
              <w:keepLines w:val="0"/>
              <w:widowControl/>
              <w:suppressLineNumbers w:val="0"/>
              <w:jc w:val="left"/>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宿迁市2022年度国省干线公路标志标线更新改造工程施工项目（BZ-2022-SG1标段）</w:t>
            </w:r>
          </w:p>
        </w:tc>
        <w:tc>
          <w:tcPr>
            <w:tcW w:w="3561" w:type="dxa"/>
            <w:gridSpan w:val="3"/>
            <w:noWrap w:val="0"/>
            <w:vAlign w:val="center"/>
          </w:tcPr>
          <w:p w14:paraId="25E48DA2">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第200章铣刨沥青上面层187.84平方米、拆除路缘石19882米，路基挖方4581.39 </w:t>
            </w:r>
          </w:p>
          <w:p w14:paraId="2EE9C0D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立方米，利用土方路基填筑（包括填前压实）3173.39立方米，第300章黏层（SBS改性）8254.05平方米，封层（SBS改性)9837.91平方米，细粒式改性沥青混合料路面（厚4cmSUP-13（玄武岩）7197.91㎡、厚4cmAC-13C（玄武岩）2640㎡）、中粒式改性沥青混合料路面（厚7cmSUP-20（厂伴热再生）5614.05㎡、厚5cmAC-16C 2640㎡ ）、高性能抗裂贴563m、混凝土预制块路缘石18106米，回填C20砼3184.36立方米，第6 </w:t>
            </w:r>
          </w:p>
          <w:p w14:paraId="4B4CA5FC">
            <w:pPr>
              <w:keepNext w:val="0"/>
              <w:keepLines w:val="0"/>
              <w:widowControl/>
              <w:suppressLineNumbers w:val="0"/>
              <w:jc w:val="left"/>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00章路侧波形梁钢护栏14395米，路基护栏与桥梁护栏衔接（包含拆除及更换端头）170处、护栏端头（包括反光膜）795个，单柱交通标志39个、道口标注129个、热熔路面标线48175㎡、振荡标线698㎡、立面标记254㎡、铲除路面原有标线（回收型高压水除线）4714㎡、防眩板4490块、护栏立柱钻孔1673个等。</w:t>
            </w:r>
          </w:p>
        </w:tc>
        <w:tc>
          <w:tcPr>
            <w:tcW w:w="2287" w:type="dxa"/>
            <w:gridSpan w:val="2"/>
            <w:noWrap w:val="0"/>
            <w:vAlign w:val="center"/>
          </w:tcPr>
          <w:p w14:paraId="5FAD0EE3">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2022年7月20日至2023年6月16日</w:t>
            </w:r>
          </w:p>
        </w:tc>
      </w:tr>
    </w:tbl>
    <w:p w14:paraId="6B4DC73F">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4"/>
        <w:tblpPr w:leftFromText="180" w:rightFromText="180" w:vertAnchor="text" w:horzAnchor="page" w:tblpX="1033" w:tblpY="247"/>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6A85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639" w:type="dxa"/>
            <w:gridSpan w:val="8"/>
            <w:noWrap w:val="0"/>
            <w:vAlign w:val="center"/>
          </w:tcPr>
          <w:p w14:paraId="5EB2FA1F">
            <w:pPr>
              <w:spacing w:line="300" w:lineRule="exact"/>
              <w:jc w:val="both"/>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第三中标候选人：</w:t>
            </w:r>
          </w:p>
        </w:tc>
      </w:tr>
      <w:tr w14:paraId="0D0C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282FCCD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21" w:type="dxa"/>
            <w:gridSpan w:val="3"/>
            <w:noWrap w:val="0"/>
            <w:vAlign w:val="center"/>
          </w:tcPr>
          <w:p w14:paraId="3B0D1697">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吉林省品胜路桥工程有限公司</w:t>
            </w:r>
          </w:p>
        </w:tc>
        <w:tc>
          <w:tcPr>
            <w:tcW w:w="1245" w:type="dxa"/>
            <w:noWrap w:val="0"/>
            <w:vAlign w:val="center"/>
          </w:tcPr>
          <w:p w14:paraId="0417A0F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66" w:type="dxa"/>
            <w:gridSpan w:val="2"/>
            <w:noWrap w:val="0"/>
            <w:vAlign w:val="center"/>
          </w:tcPr>
          <w:p w14:paraId="73762C8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2024年榆树市乡村道路防汛隐患治理项目（一期）</w:t>
            </w:r>
            <w:r>
              <w:rPr>
                <w:rFonts w:hint="eastAsia" w:ascii="宋体" w:hAnsi="宋体" w:eastAsia="宋体" w:cs="宋体"/>
                <w:sz w:val="21"/>
                <w:szCs w:val="21"/>
                <w:lang w:val="en-US" w:eastAsia="zh-CN"/>
              </w:rPr>
              <w:t>YS24标段</w:t>
            </w:r>
          </w:p>
        </w:tc>
      </w:tr>
      <w:tr w14:paraId="22A8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12EDA60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32" w:type="dxa"/>
            <w:gridSpan w:val="6"/>
            <w:noWrap w:val="0"/>
            <w:vAlign w:val="center"/>
          </w:tcPr>
          <w:p w14:paraId="3DAFDBA8">
            <w:pPr>
              <w:autoSpaceDE w:val="0"/>
              <w:autoSpaceDN w:val="0"/>
              <w:adjustRightInd w:val="0"/>
              <w:spacing w:line="24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91220</w:t>
            </w:r>
            <w:r>
              <w:rPr>
                <w:rFonts w:hint="eastAsia" w:ascii="宋体" w:hAnsi="宋体" w:cs="宋体"/>
                <w:bCs/>
                <w:color w:val="000000"/>
                <w:sz w:val="21"/>
                <w:szCs w:val="21"/>
                <w:highlight w:val="none"/>
                <w:u w:val="none"/>
                <w:lang w:val="en-US" w:eastAsia="zh-CN"/>
              </w:rPr>
              <w:t>********</w:t>
            </w:r>
            <w:r>
              <w:rPr>
                <w:rFonts w:hint="eastAsia" w:ascii="宋体" w:hAnsi="宋体" w:eastAsia="宋体" w:cs="宋体"/>
                <w:color w:val="auto"/>
                <w:sz w:val="21"/>
                <w:szCs w:val="21"/>
                <w:highlight w:val="none"/>
              </w:rPr>
              <w:t>1WN35</w:t>
            </w:r>
          </w:p>
        </w:tc>
      </w:tr>
      <w:tr w14:paraId="70AB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56C0329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32" w:type="dxa"/>
            <w:gridSpan w:val="6"/>
            <w:noWrap w:val="0"/>
            <w:vAlign w:val="center"/>
          </w:tcPr>
          <w:p w14:paraId="76644FA0">
            <w:pPr>
              <w:adjustRightInd w:val="0"/>
              <w:snapToGrid w:val="0"/>
              <w:spacing w:before="48" w:beforeLines="20" w:after="48" w:afterLines="20" w:line="420" w:lineRule="exact"/>
              <w:jc w:val="center"/>
              <w:rPr>
                <w:rFonts w:hint="default" w:ascii="宋体" w:hAnsi="宋体" w:eastAsia="宋体" w:cs="宋体"/>
                <w:bCs/>
                <w:sz w:val="21"/>
                <w:szCs w:val="21"/>
                <w:highlight w:val="none"/>
                <w:lang w:val="en-US" w:eastAsia="zh-CN"/>
              </w:rPr>
            </w:pPr>
            <w:r>
              <w:rPr>
                <w:rFonts w:hint="eastAsia" w:ascii="宋体" w:hAnsi="宋体" w:eastAsia="宋体" w:cs="宋体"/>
                <w:sz w:val="21"/>
                <w:szCs w:val="21"/>
                <w:lang w:eastAsia="zh-CN"/>
              </w:rPr>
              <w:t>2025年11月12日-2026年6月30日，共计231天</w:t>
            </w:r>
          </w:p>
        </w:tc>
      </w:tr>
      <w:tr w14:paraId="146F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3ECBACB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32" w:type="dxa"/>
            <w:gridSpan w:val="6"/>
            <w:noWrap w:val="0"/>
            <w:vAlign w:val="center"/>
          </w:tcPr>
          <w:p w14:paraId="0A3C5599">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标段工程交工验收的质量评定：合格</w:t>
            </w:r>
          </w:p>
          <w:p w14:paraId="2F67A814">
            <w:pPr>
              <w:spacing w:line="300" w:lineRule="exact"/>
              <w:jc w:val="both"/>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竣工验收的质量评定：合格</w:t>
            </w:r>
          </w:p>
        </w:tc>
      </w:tr>
      <w:tr w14:paraId="4BDC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07" w:type="dxa"/>
            <w:gridSpan w:val="2"/>
            <w:noWrap w:val="0"/>
            <w:vAlign w:val="center"/>
          </w:tcPr>
          <w:p w14:paraId="480EC87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32" w:type="dxa"/>
            <w:gridSpan w:val="6"/>
            <w:noWrap w:val="0"/>
            <w:vAlign w:val="center"/>
          </w:tcPr>
          <w:p w14:paraId="7DB1B032">
            <w:pPr>
              <w:spacing w:line="32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1BF6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2407" w:type="dxa"/>
            <w:gridSpan w:val="2"/>
            <w:noWrap w:val="0"/>
            <w:vAlign w:val="center"/>
          </w:tcPr>
          <w:p w14:paraId="12D626A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40" w:type="dxa"/>
            <w:gridSpan w:val="2"/>
            <w:noWrap w:val="0"/>
            <w:vAlign w:val="center"/>
          </w:tcPr>
          <w:p w14:paraId="05C5C327">
            <w:pPr>
              <w:autoSpaceDE w:val="0"/>
              <w:autoSpaceDN w:val="0"/>
              <w:adjustRightInd w:val="0"/>
              <w:jc w:val="center"/>
              <w:rPr>
                <w:rFonts w:hint="eastAsia" w:ascii="宋体" w:hAnsi="宋体" w:eastAsia="宋体" w:cs="宋体"/>
                <w:snapToGrid w:val="0"/>
                <w:color w:val="000000"/>
                <w:kern w:val="0"/>
                <w:sz w:val="21"/>
                <w:szCs w:val="21"/>
                <w:highlight w:val="none"/>
                <w:lang w:val="en-US" w:eastAsia="zh-CN" w:bidi="ar-SA"/>
              </w:rPr>
            </w:pPr>
            <w:r>
              <w:rPr>
                <w:rFonts w:hint="eastAsia"/>
                <w:sz w:val="21"/>
                <w:szCs w:val="21"/>
              </w:rPr>
              <w:t>公路交通工程(公路安全设施)专业承包贰</w:t>
            </w:r>
            <w:r>
              <w:rPr>
                <w:rFonts w:hint="eastAsia"/>
                <w:sz w:val="21"/>
                <w:szCs w:val="21"/>
                <w:lang w:val="en-US" w:eastAsia="zh-CN"/>
              </w:rPr>
              <w:t>级</w:t>
            </w:r>
          </w:p>
        </w:tc>
        <w:tc>
          <w:tcPr>
            <w:tcW w:w="1081" w:type="dxa"/>
            <w:noWrap w:val="0"/>
            <w:vAlign w:val="center"/>
          </w:tcPr>
          <w:p w14:paraId="724D81F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11" w:type="dxa"/>
            <w:gridSpan w:val="3"/>
            <w:noWrap w:val="0"/>
            <w:vAlign w:val="center"/>
          </w:tcPr>
          <w:p w14:paraId="0401BC2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D222</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rPr>
              <w:t>905</w:t>
            </w:r>
          </w:p>
        </w:tc>
      </w:tr>
      <w:tr w14:paraId="0845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restart"/>
            <w:noWrap w:val="0"/>
            <w:vAlign w:val="center"/>
          </w:tcPr>
          <w:p w14:paraId="225BCA0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04" w:type="dxa"/>
            <w:noWrap w:val="0"/>
            <w:vAlign w:val="center"/>
          </w:tcPr>
          <w:p w14:paraId="575B192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13F6890B">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李连平</w:t>
            </w:r>
          </w:p>
        </w:tc>
        <w:tc>
          <w:tcPr>
            <w:tcW w:w="2135" w:type="dxa"/>
            <w:gridSpan w:val="2"/>
            <w:noWrap w:val="0"/>
            <w:vAlign w:val="center"/>
          </w:tcPr>
          <w:p w14:paraId="49E927D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0F948BBC">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220104</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color w:val="000000"/>
                <w:sz w:val="21"/>
                <w:szCs w:val="21"/>
                <w:highlight w:val="none"/>
                <w:lang w:val="en-US" w:eastAsia="zh-CN"/>
              </w:rPr>
              <w:t>5012</w:t>
            </w:r>
          </w:p>
        </w:tc>
      </w:tr>
      <w:tr w14:paraId="5736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64547062">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4D3617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7E81BF72">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高级工程师</w:t>
            </w:r>
          </w:p>
        </w:tc>
        <w:tc>
          <w:tcPr>
            <w:tcW w:w="2135" w:type="dxa"/>
            <w:gridSpan w:val="2"/>
            <w:noWrap w:val="0"/>
            <w:vAlign w:val="center"/>
          </w:tcPr>
          <w:p w14:paraId="0AC891E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6B28E4E2">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道路与桥梁</w:t>
            </w:r>
          </w:p>
        </w:tc>
        <w:tc>
          <w:tcPr>
            <w:tcW w:w="856" w:type="dxa"/>
            <w:noWrap w:val="0"/>
            <w:vAlign w:val="center"/>
          </w:tcPr>
          <w:p w14:paraId="0D0A895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25C64AE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2017</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101</w:t>
            </w:r>
          </w:p>
        </w:tc>
      </w:tr>
      <w:tr w14:paraId="04D0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1E1EDEBB">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1A4E32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32" w:type="dxa"/>
            <w:gridSpan w:val="6"/>
            <w:noWrap w:val="0"/>
            <w:vAlign w:val="center"/>
          </w:tcPr>
          <w:p w14:paraId="58A1DD5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吉2221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3552</w:t>
            </w:r>
          </w:p>
        </w:tc>
      </w:tr>
      <w:tr w14:paraId="7AF3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7AB907C0">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75FFDF1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32" w:type="dxa"/>
            <w:gridSpan w:val="6"/>
            <w:noWrap w:val="0"/>
            <w:vAlign w:val="center"/>
          </w:tcPr>
          <w:p w14:paraId="23A259C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吉交安B23</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558</w:t>
            </w:r>
          </w:p>
        </w:tc>
      </w:tr>
      <w:tr w14:paraId="3C49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7FABC5C4">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1CFBF82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2A1A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3483434A">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2EE148A4">
            <w:pPr>
              <w:adjustRightInd w:val="0"/>
              <w:snapToGrid w:val="0"/>
              <w:jc w:val="center"/>
              <w:rPr>
                <w:rFonts w:hint="eastAsia" w:ascii="宋体" w:hAnsi="宋体" w:eastAsia="宋体" w:cs="宋体"/>
                <w:kern w:val="2"/>
                <w:sz w:val="21"/>
                <w:szCs w:val="21"/>
                <w:highlight w:val="none"/>
                <w:lang w:val="en-US" w:eastAsia="zh-CN" w:bidi="ar-SA"/>
              </w:rPr>
            </w:pPr>
          </w:p>
        </w:tc>
      </w:tr>
      <w:tr w14:paraId="5CE2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restart"/>
            <w:noWrap w:val="0"/>
            <w:vAlign w:val="center"/>
          </w:tcPr>
          <w:p w14:paraId="6DACDC6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04" w:type="dxa"/>
            <w:noWrap w:val="0"/>
            <w:vAlign w:val="center"/>
          </w:tcPr>
          <w:p w14:paraId="5547F43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27D07B69">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田静</w:t>
            </w:r>
          </w:p>
        </w:tc>
        <w:tc>
          <w:tcPr>
            <w:tcW w:w="2135" w:type="dxa"/>
            <w:gridSpan w:val="2"/>
            <w:noWrap w:val="0"/>
            <w:vAlign w:val="center"/>
          </w:tcPr>
          <w:p w14:paraId="3B8BEAD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5594CC18">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220702</w:t>
            </w:r>
            <w:r>
              <w:rPr>
                <w:rFonts w:hint="eastAsia" w:ascii="宋体" w:hAnsi="宋体" w:cs="宋体"/>
                <w:bCs/>
                <w:color w:val="000000"/>
                <w:sz w:val="21"/>
                <w:szCs w:val="21"/>
                <w:highlight w:val="none"/>
                <w:u w:val="none"/>
                <w:lang w:val="en-US" w:eastAsia="zh-CN"/>
              </w:rPr>
              <w:t>********</w:t>
            </w:r>
            <w:r>
              <w:rPr>
                <w:rFonts w:hint="eastAsia" w:ascii="宋体" w:hAnsi="宋体" w:eastAsia="宋体" w:cs="宋体"/>
                <w:bCs/>
                <w:kern w:val="0"/>
                <w:sz w:val="21"/>
                <w:szCs w:val="21"/>
                <w:highlight w:val="none"/>
                <w:lang w:val="en-US" w:eastAsia="zh-CN"/>
              </w:rPr>
              <w:t>2240</w:t>
            </w:r>
          </w:p>
        </w:tc>
      </w:tr>
      <w:tr w14:paraId="57F9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29257889">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47EE6EA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04FC54DE">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2135" w:type="dxa"/>
            <w:gridSpan w:val="2"/>
            <w:noWrap w:val="0"/>
            <w:vAlign w:val="center"/>
          </w:tcPr>
          <w:p w14:paraId="2061634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5D450401">
            <w:pPr>
              <w:spacing w:line="300" w:lineRule="exact"/>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道路与桥梁</w:t>
            </w:r>
          </w:p>
        </w:tc>
        <w:tc>
          <w:tcPr>
            <w:tcW w:w="856" w:type="dxa"/>
            <w:noWrap w:val="0"/>
            <w:vAlign w:val="center"/>
          </w:tcPr>
          <w:p w14:paraId="1613A53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42AAD4A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2024</w:t>
            </w:r>
            <w:r>
              <w:rPr>
                <w:rFonts w:hint="eastAsia" w:ascii="宋体" w:hAnsi="宋体" w:cs="宋体"/>
                <w:bCs/>
                <w:color w:val="000000"/>
                <w:sz w:val="21"/>
                <w:szCs w:val="21"/>
                <w:highlight w:val="none"/>
                <w:lang w:val="en-US" w:eastAsia="zh-CN"/>
              </w:rPr>
              <w:t>***</w:t>
            </w:r>
            <w:bookmarkStart w:id="0" w:name="_GoBack"/>
            <w:bookmarkEnd w:id="0"/>
            <w:r>
              <w:rPr>
                <w:rFonts w:hint="eastAsia" w:ascii="宋体" w:hAnsi="宋体" w:eastAsia="宋体" w:cs="宋体"/>
                <w:bCs/>
                <w:color w:val="000000"/>
                <w:sz w:val="21"/>
                <w:szCs w:val="21"/>
                <w:highlight w:val="none"/>
              </w:rPr>
              <w:t>664</w:t>
            </w:r>
          </w:p>
        </w:tc>
      </w:tr>
      <w:tr w14:paraId="39CA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0D1D3698">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37CBE303">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7AD3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7E3A231B">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4A2DD9C2">
            <w:pPr>
              <w:adjustRightInd w:val="0"/>
              <w:snapToGrid w:val="0"/>
              <w:jc w:val="center"/>
              <w:rPr>
                <w:rFonts w:hint="eastAsia" w:ascii="宋体" w:hAnsi="宋体" w:eastAsia="宋体" w:cs="宋体"/>
                <w:kern w:val="2"/>
                <w:sz w:val="21"/>
                <w:szCs w:val="21"/>
                <w:highlight w:val="none"/>
                <w:lang w:val="en-US" w:eastAsia="zh-CN" w:bidi="ar-SA"/>
              </w:rPr>
            </w:pPr>
          </w:p>
        </w:tc>
      </w:tr>
      <w:tr w14:paraId="29C2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restart"/>
            <w:noWrap w:val="0"/>
            <w:vAlign w:val="center"/>
          </w:tcPr>
          <w:p w14:paraId="79AF4A06">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0681DECC">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1CA8BCB1">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0BE0DA63">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2CE41509">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4699590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80" w:type="dxa"/>
            <w:gridSpan w:val="3"/>
            <w:noWrap w:val="0"/>
            <w:vAlign w:val="center"/>
          </w:tcPr>
          <w:p w14:paraId="76BFAB0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66" w:type="dxa"/>
            <w:gridSpan w:val="2"/>
            <w:noWrap w:val="0"/>
            <w:vAlign w:val="center"/>
          </w:tcPr>
          <w:p w14:paraId="161591B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6C82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1003" w:type="dxa"/>
            <w:vMerge w:val="continue"/>
            <w:noWrap w:val="0"/>
            <w:vAlign w:val="center"/>
          </w:tcPr>
          <w:p w14:paraId="35A42EA0">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58D1CB56">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长岭县2024年农村公路安防工程05标段</w:t>
            </w:r>
          </w:p>
        </w:tc>
        <w:tc>
          <w:tcPr>
            <w:tcW w:w="3380" w:type="dxa"/>
            <w:gridSpan w:val="3"/>
            <w:noWrap w:val="0"/>
            <w:vAlign w:val="center"/>
          </w:tcPr>
          <w:p w14:paraId="4781DF21">
            <w:pPr>
              <w:spacing w:line="300" w:lineRule="exact"/>
              <w:jc w:val="left"/>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路基工程、护栏、标志、道口标注、轮廓标等</w:t>
            </w:r>
          </w:p>
        </w:tc>
        <w:tc>
          <w:tcPr>
            <w:tcW w:w="2166" w:type="dxa"/>
            <w:gridSpan w:val="2"/>
            <w:noWrap w:val="0"/>
            <w:vAlign w:val="center"/>
          </w:tcPr>
          <w:p w14:paraId="426F02E0">
            <w:pPr>
              <w:spacing w:line="300" w:lineRule="exact"/>
              <w:jc w:val="center"/>
              <w:rPr>
                <w:rFonts w:hint="default" w:ascii="宋体" w:hAnsi="宋体" w:eastAsia="宋体" w:cs="宋体"/>
                <w:bCs/>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2024年10月29日</w:t>
            </w:r>
          </w:p>
        </w:tc>
      </w:tr>
      <w:tr w14:paraId="1DFE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3" w:type="dxa"/>
            <w:vMerge w:val="continue"/>
            <w:noWrap w:val="0"/>
            <w:vAlign w:val="center"/>
          </w:tcPr>
          <w:p w14:paraId="0BB9EB45">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7B9548B0">
            <w:pPr>
              <w:jc w:val="center"/>
              <w:rPr>
                <w:rFonts w:hint="eastAsia" w:ascii="宋体" w:hAnsi="宋体" w:eastAsia="宋体" w:cs="宋体"/>
                <w:snapToGrid w:val="0"/>
                <w:color w:val="000000"/>
                <w:kern w:val="0"/>
                <w:sz w:val="21"/>
                <w:szCs w:val="21"/>
                <w:lang w:val="zh-CN" w:eastAsia="en-US" w:bidi="ar-SA"/>
              </w:rPr>
            </w:pPr>
            <w:r>
              <w:rPr>
                <w:rFonts w:hint="eastAsia" w:ascii="宋体" w:hAnsi="宋体" w:eastAsia="宋体" w:cs="宋体"/>
                <w:color w:val="auto"/>
                <w:sz w:val="21"/>
                <w:szCs w:val="21"/>
                <w:highlight w:val="none"/>
              </w:rPr>
              <w:t>2024年九台区重点攻坚隐患点段整治项目</w:t>
            </w:r>
          </w:p>
        </w:tc>
        <w:tc>
          <w:tcPr>
            <w:tcW w:w="3380" w:type="dxa"/>
            <w:gridSpan w:val="3"/>
            <w:noWrap w:val="0"/>
            <w:vAlign w:val="center"/>
          </w:tcPr>
          <w:p w14:paraId="31D9867C">
            <w:pPr>
              <w:spacing w:line="300" w:lineRule="exact"/>
              <w:jc w:val="left"/>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路基、路面、标志、标线、护栏等</w:t>
            </w:r>
          </w:p>
        </w:tc>
        <w:tc>
          <w:tcPr>
            <w:tcW w:w="2166" w:type="dxa"/>
            <w:gridSpan w:val="2"/>
            <w:noWrap w:val="0"/>
            <w:vAlign w:val="center"/>
          </w:tcPr>
          <w:p w14:paraId="393C5216">
            <w:pPr>
              <w:spacing w:line="300" w:lineRule="exact"/>
              <w:jc w:val="center"/>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SA"/>
              </w:rPr>
              <w:t>2024年11月29日</w:t>
            </w:r>
          </w:p>
        </w:tc>
      </w:tr>
    </w:tbl>
    <w:p w14:paraId="50822815">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lang w:val="en-US" w:eastAsia="zh-CN" w:bidi="ar-SA"/>
        </w:rPr>
        <w:t>二、</w:t>
      </w:r>
      <w:r>
        <w:rPr>
          <w:rFonts w:hint="eastAsia" w:ascii="宋体" w:hAnsi="宋体" w:eastAsia="宋体" w:cs="宋体"/>
          <w:b/>
          <w:bCs w:val="0"/>
          <w:kern w:val="0"/>
          <w:sz w:val="21"/>
          <w:szCs w:val="21"/>
          <w:highlight w:val="none"/>
        </w:rPr>
        <w:t>被否决投标的投标人名称、否决依据和原因公示：无。</w:t>
      </w:r>
    </w:p>
    <w:p w14:paraId="631FCF41">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lang w:val="en-US" w:eastAsia="zh-CN" w:bidi="ar-SA"/>
        </w:rPr>
        <w:t>三、</w:t>
      </w:r>
      <w:r>
        <w:rPr>
          <w:rFonts w:hint="eastAsia" w:ascii="宋体" w:hAnsi="宋体" w:eastAsia="宋体" w:cs="宋体"/>
          <w:b/>
          <w:bCs w:val="0"/>
          <w:kern w:val="0"/>
          <w:sz w:val="21"/>
          <w:szCs w:val="21"/>
          <w:highlight w:val="none"/>
        </w:rPr>
        <w:t>公示期：202</w:t>
      </w:r>
      <w:r>
        <w:rPr>
          <w:rFonts w:hint="eastAsia" w:ascii="宋体" w:hAnsi="宋体" w:eastAsia="宋体" w:cs="宋体"/>
          <w:b/>
          <w:bCs w:val="0"/>
          <w:kern w:val="0"/>
          <w:sz w:val="21"/>
          <w:szCs w:val="21"/>
          <w:highlight w:val="none"/>
          <w:lang w:val="en-US" w:eastAsia="zh-CN"/>
        </w:rPr>
        <w:t>5</w:t>
      </w:r>
      <w:r>
        <w:rPr>
          <w:rFonts w:hint="eastAsia" w:ascii="宋体" w:hAnsi="宋体" w:eastAsia="宋体" w:cs="宋体"/>
          <w:b/>
          <w:bCs w:val="0"/>
          <w:kern w:val="0"/>
          <w:sz w:val="21"/>
          <w:szCs w:val="21"/>
          <w:highlight w:val="none"/>
        </w:rPr>
        <w:t>年</w:t>
      </w:r>
      <w:r>
        <w:rPr>
          <w:rFonts w:hint="eastAsia" w:ascii="宋体" w:hAnsi="宋体" w:eastAsia="宋体" w:cs="宋体"/>
          <w:b/>
          <w:bCs w:val="0"/>
          <w:kern w:val="0"/>
          <w:sz w:val="21"/>
          <w:szCs w:val="21"/>
          <w:highlight w:val="none"/>
          <w:lang w:val="en-US" w:eastAsia="zh-CN"/>
        </w:rPr>
        <w:t>11</w:t>
      </w:r>
      <w:r>
        <w:rPr>
          <w:rFonts w:hint="eastAsia" w:ascii="宋体" w:hAnsi="宋体" w:eastAsia="宋体" w:cs="宋体"/>
          <w:b/>
          <w:bCs w:val="0"/>
          <w:kern w:val="0"/>
          <w:sz w:val="21"/>
          <w:szCs w:val="21"/>
          <w:highlight w:val="none"/>
        </w:rPr>
        <w:t>月</w:t>
      </w:r>
      <w:r>
        <w:rPr>
          <w:rFonts w:hint="eastAsia" w:ascii="宋体" w:hAnsi="宋体" w:eastAsia="宋体" w:cs="宋体"/>
          <w:b/>
          <w:bCs w:val="0"/>
          <w:kern w:val="0"/>
          <w:sz w:val="21"/>
          <w:szCs w:val="21"/>
          <w:highlight w:val="none"/>
          <w:lang w:val="en-US" w:eastAsia="zh-CN"/>
        </w:rPr>
        <w:t>05</w:t>
      </w:r>
      <w:r>
        <w:rPr>
          <w:rFonts w:hint="eastAsia" w:ascii="宋体" w:hAnsi="宋体" w:eastAsia="宋体" w:cs="宋体"/>
          <w:b/>
          <w:bCs w:val="0"/>
          <w:kern w:val="0"/>
          <w:sz w:val="21"/>
          <w:szCs w:val="21"/>
          <w:highlight w:val="none"/>
        </w:rPr>
        <w:t>日至202</w:t>
      </w:r>
      <w:r>
        <w:rPr>
          <w:rFonts w:hint="eastAsia" w:ascii="宋体" w:hAnsi="宋体" w:eastAsia="宋体" w:cs="宋体"/>
          <w:b/>
          <w:bCs w:val="0"/>
          <w:kern w:val="0"/>
          <w:sz w:val="21"/>
          <w:szCs w:val="21"/>
          <w:highlight w:val="none"/>
          <w:lang w:val="en-US" w:eastAsia="zh-CN"/>
        </w:rPr>
        <w:t>5</w:t>
      </w:r>
      <w:r>
        <w:rPr>
          <w:rFonts w:hint="eastAsia" w:ascii="宋体" w:hAnsi="宋体" w:eastAsia="宋体" w:cs="宋体"/>
          <w:b/>
          <w:bCs w:val="0"/>
          <w:kern w:val="0"/>
          <w:sz w:val="21"/>
          <w:szCs w:val="21"/>
          <w:highlight w:val="none"/>
        </w:rPr>
        <w:t>年</w:t>
      </w:r>
      <w:r>
        <w:rPr>
          <w:rFonts w:hint="eastAsia" w:ascii="宋体" w:hAnsi="宋体" w:eastAsia="宋体" w:cs="宋体"/>
          <w:b/>
          <w:bCs w:val="0"/>
          <w:kern w:val="0"/>
          <w:sz w:val="21"/>
          <w:szCs w:val="21"/>
          <w:highlight w:val="none"/>
          <w:lang w:val="en-US" w:eastAsia="zh-CN"/>
        </w:rPr>
        <w:t>11</w:t>
      </w:r>
      <w:r>
        <w:rPr>
          <w:rFonts w:hint="eastAsia" w:ascii="宋体" w:hAnsi="宋体" w:eastAsia="宋体" w:cs="宋体"/>
          <w:b/>
          <w:bCs w:val="0"/>
          <w:kern w:val="0"/>
          <w:sz w:val="21"/>
          <w:szCs w:val="21"/>
          <w:highlight w:val="none"/>
        </w:rPr>
        <w:t>月</w:t>
      </w:r>
      <w:r>
        <w:rPr>
          <w:rFonts w:hint="eastAsia" w:ascii="宋体" w:hAnsi="宋体" w:eastAsia="宋体" w:cs="宋体"/>
          <w:b/>
          <w:bCs w:val="0"/>
          <w:kern w:val="0"/>
          <w:sz w:val="21"/>
          <w:szCs w:val="21"/>
          <w:highlight w:val="none"/>
          <w:lang w:val="en-US" w:eastAsia="zh-CN"/>
        </w:rPr>
        <w:t>07</w:t>
      </w:r>
      <w:r>
        <w:rPr>
          <w:rFonts w:hint="eastAsia" w:ascii="宋体" w:hAnsi="宋体" w:eastAsia="宋体" w:cs="宋体"/>
          <w:b/>
          <w:bCs w:val="0"/>
          <w:kern w:val="0"/>
          <w:sz w:val="21"/>
          <w:szCs w:val="21"/>
          <w:highlight w:val="none"/>
        </w:rPr>
        <w:t>日。如有异议请在公示期内以书面形式递交到吉林</w:t>
      </w:r>
      <w:r>
        <w:rPr>
          <w:rFonts w:hint="eastAsia" w:ascii="宋体" w:hAnsi="宋体" w:eastAsia="宋体" w:cs="宋体"/>
          <w:b/>
          <w:bCs w:val="0"/>
          <w:kern w:val="0"/>
          <w:sz w:val="21"/>
          <w:szCs w:val="21"/>
          <w:highlight w:val="none"/>
          <w:lang w:val="en-US" w:eastAsia="zh-CN"/>
        </w:rPr>
        <w:t>省国渡项目管理有限公司</w:t>
      </w:r>
      <w:r>
        <w:rPr>
          <w:rFonts w:hint="eastAsia" w:ascii="宋体" w:hAnsi="宋体" w:eastAsia="宋体" w:cs="宋体"/>
          <w:b/>
          <w:bCs w:val="0"/>
          <w:kern w:val="0"/>
          <w:sz w:val="21"/>
          <w:szCs w:val="21"/>
          <w:highlight w:val="none"/>
        </w:rPr>
        <w:t>。</w:t>
      </w:r>
    </w:p>
    <w:p w14:paraId="7195DE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p>
    <w:p w14:paraId="108692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rPr>
        <w:t>招标人：</w:t>
      </w:r>
      <w:r>
        <w:rPr>
          <w:rFonts w:hint="eastAsia" w:ascii="宋体" w:hAnsi="宋体" w:eastAsia="宋体" w:cs="宋体"/>
          <w:sz w:val="21"/>
          <w:szCs w:val="21"/>
          <w:lang w:val="zh-CN" w:eastAsia="zh-CN"/>
        </w:rPr>
        <w:t>榆树市交通运输局公路管理段</w:t>
      </w:r>
    </w:p>
    <w:p w14:paraId="515784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地址:榆树市府前路</w:t>
      </w:r>
    </w:p>
    <w:p w14:paraId="3709AE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rPr>
        <w:t>联系人:</w:t>
      </w:r>
      <w:r>
        <w:rPr>
          <w:rFonts w:hint="eastAsia" w:ascii="宋体" w:hAnsi="宋体" w:eastAsia="宋体" w:cs="宋体"/>
          <w:sz w:val="21"/>
          <w:szCs w:val="21"/>
          <w:lang w:val="en-US" w:eastAsia="zh-CN"/>
        </w:rPr>
        <w:t>毕云龙</w:t>
      </w:r>
    </w:p>
    <w:p w14:paraId="544C14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rPr>
        <w:t>电话:</w:t>
      </w:r>
      <w:r>
        <w:rPr>
          <w:rFonts w:hint="eastAsia" w:ascii="宋体" w:hAnsi="宋体" w:eastAsia="宋体" w:cs="宋体"/>
          <w:sz w:val="21"/>
          <w:szCs w:val="21"/>
          <w:lang w:val="en-US" w:eastAsia="zh-CN"/>
        </w:rPr>
        <w:t>18043580899</w:t>
      </w:r>
    </w:p>
    <w:p w14:paraId="2104B5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招标代理机构:吉林省</w:t>
      </w:r>
      <w:r>
        <w:rPr>
          <w:rFonts w:hint="eastAsia" w:ascii="宋体" w:hAnsi="宋体" w:eastAsia="宋体" w:cs="宋体"/>
          <w:sz w:val="21"/>
          <w:szCs w:val="21"/>
          <w:lang w:val="en-US" w:eastAsia="zh-CN"/>
        </w:rPr>
        <w:t>国渡项目管理有限公司</w:t>
      </w:r>
    </w:p>
    <w:p w14:paraId="5F0A0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地址:</w:t>
      </w:r>
      <w:r>
        <w:rPr>
          <w:rFonts w:hint="eastAsia" w:ascii="宋体" w:hAnsi="宋体" w:eastAsia="宋体" w:cs="宋体"/>
          <w:sz w:val="21"/>
          <w:szCs w:val="21"/>
          <w:lang w:val="en-US" w:eastAsia="zh-CN"/>
        </w:rPr>
        <w:t>长春市南关区生态大街与和美路交汇中懋天地8号楼1105室</w:t>
      </w:r>
    </w:p>
    <w:p w14:paraId="4AD031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联系人:</w:t>
      </w:r>
      <w:r>
        <w:rPr>
          <w:rFonts w:hint="eastAsia" w:ascii="宋体" w:hAnsi="宋体" w:eastAsia="宋体" w:cs="宋体"/>
          <w:sz w:val="21"/>
          <w:szCs w:val="21"/>
          <w:lang w:val="en-US" w:eastAsia="zh-CN"/>
        </w:rPr>
        <w:t>孙菲</w:t>
      </w:r>
    </w:p>
    <w:p w14:paraId="45E634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电话:</w:t>
      </w:r>
      <w:r>
        <w:rPr>
          <w:rFonts w:hint="eastAsia" w:ascii="宋体" w:hAnsi="宋体" w:eastAsia="宋体" w:cs="宋体"/>
          <w:sz w:val="21"/>
          <w:szCs w:val="21"/>
          <w:lang w:val="en-US" w:eastAsia="zh-CN"/>
        </w:rPr>
        <w:t xml:space="preserve"> 0431-80546608</w:t>
      </w:r>
    </w:p>
    <w:p w14:paraId="1685CF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行政监督部门：榆树市交通运输局</w:t>
      </w:r>
    </w:p>
    <w:p w14:paraId="2F29D0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地址：榆树市府前路</w:t>
      </w:r>
    </w:p>
    <w:p w14:paraId="6F9E51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电话：0431-83623626</w:t>
      </w:r>
    </w:p>
    <w:p w14:paraId="1528F2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邮编：130400</w:t>
      </w:r>
    </w:p>
    <w:p w14:paraId="1A2CDCD3">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p>
    <w:p w14:paraId="0A63CBAE">
      <w:pPr>
        <w:rPr>
          <w:sz w:val="21"/>
          <w:szCs w:val="21"/>
        </w:rPr>
      </w:pPr>
    </w:p>
    <w:sectPr>
      <w:pgSz w:w="11906" w:h="16838"/>
      <w:pgMar w:top="1134" w:right="1134" w:bottom="1134" w:left="1134" w:header="992"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E2A66"/>
    <w:rsid w:val="117E2A66"/>
    <w:rsid w:val="30964F55"/>
    <w:rsid w:val="32541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1"/>
    <w:basedOn w:val="1"/>
    <w:next w:val="1"/>
    <w:semiHidden/>
    <w:qFormat/>
    <w:uiPriority w:val="0"/>
    <w:pPr>
      <w:widowControl/>
      <w:autoSpaceDE w:val="0"/>
      <w:autoSpaceDN w:val="0"/>
      <w:adjustRightInd w:val="0"/>
      <w:spacing w:line="400" w:lineRule="exact"/>
      <w:jc w:val="left"/>
    </w:pPr>
    <w:rPr>
      <w:b/>
      <w:bCs/>
      <w:caps/>
      <w:kern w:val="0"/>
      <w:sz w:val="28"/>
      <w:lang w:val="zh-CN"/>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1841</Words>
  <Characters>2422</Characters>
  <Lines>0</Lines>
  <Paragraphs>0</Paragraphs>
  <TotalTime>13</TotalTime>
  <ScaleCrop>false</ScaleCrop>
  <LinksUpToDate>false</LinksUpToDate>
  <CharactersWithSpaces>2428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2025-11-04T06:16:00Z</dcterms:created>
  <dc:creator>guodu</dc:creator>
  <cp:lastModifiedBy>Administrator</cp:lastModifiedBy>
  <dcterms:modified xsi:type="dcterms:W3CDTF">2025-11-04T08:29:24Z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12F02BDCB588439AAA9917FEB6C8FDA4_13</vt:lpwstr>
  </property>
  <property fmtid="{D5CDD505-2E9C-101B-9397-08002B2CF9AE}" pid="4" name="KSOTemplateDocerSaveRecord">
    <vt:lpwstr>eyJoZGlkIjoiYzE2Y2QzMWI3N2MxZjBiMmQ0ZDIwOTNlOGJiOTZiMmEifQ==</vt:lpwstr>
  </property>
</Properties>
</file>